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74" w:type="dxa"/>
        <w:tblInd w:w="-833" w:type="dxa"/>
        <w:tblCellMar>
          <w:left w:w="5" w:type="dxa"/>
          <w:right w:w="11" w:type="dxa"/>
        </w:tblCellMar>
        <w:tblLook w:val="04A0" w:firstRow="1" w:lastRow="0" w:firstColumn="1" w:lastColumn="0" w:noHBand="0" w:noVBand="1"/>
      </w:tblPr>
      <w:tblGrid>
        <w:gridCol w:w="2021"/>
        <w:gridCol w:w="8153"/>
      </w:tblGrid>
      <w:tr w:rsidR="00464A41" w:rsidTr="000F3212">
        <w:trPr>
          <w:trHeight w:val="367"/>
        </w:trPr>
        <w:tc>
          <w:tcPr>
            <w:tcW w:w="10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E233D" w:sz="14" w:space="0"/>
              <w:right w:val="single" w:color="000000" w:sz="4" w:space="0"/>
            </w:tcBorders>
            <w:shd w:val="clear" w:color="auto" w:fill="0E233D"/>
          </w:tcPr>
          <w:p w:rsidR="00464A41" w:rsidP="000F3212" w:rsidRDefault="00464A41">
            <w:bookmarkStart w:name="_GoBack" w:id="0"/>
            <w:bookmarkEnd w:id="0"/>
            <w:r>
              <w:rPr>
                <w:rFonts w:ascii="Arial" w:hAnsi="Arial" w:eastAsia="Arial" w:cs="Arial"/>
                <w:b/>
                <w:color w:val="FFFFFF"/>
                <w:sz w:val="28"/>
              </w:rPr>
              <w:t>Standard 9: Awareness of mental health, dementia and learning disability</w:t>
            </w:r>
            <w:r>
              <w:rPr>
                <w:rFonts w:ascii="Times New Roman" w:hAnsi="Times New Roman" w:eastAsia="Times New Roman" w:cs="Times New Roman"/>
                <w:color w:val="FFFFFF"/>
                <w:sz w:val="24"/>
              </w:rPr>
              <w:t xml:space="preserve"> </w:t>
            </w:r>
          </w:p>
        </w:tc>
      </w:tr>
      <w:tr w:rsidR="00464A41" w:rsidTr="000F3212">
        <w:trPr>
          <w:trHeight w:val="780"/>
        </w:trPr>
        <w:tc>
          <w:tcPr>
            <w:tcW w:w="2021" w:type="dxa"/>
            <w:tcBorders>
              <w:top w:val="single" w:color="0E233D" w:sz="1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464A41" w:rsidP="000F3212" w:rsidRDefault="00464A41">
            <w:pPr>
              <w:ind w:left="103"/>
              <w:jc w:val="both"/>
            </w:pPr>
            <w:r>
              <w:rPr>
                <w:rFonts w:ascii="Arial" w:hAnsi="Arial" w:eastAsia="Arial" w:cs="Arial"/>
                <w:b/>
              </w:rPr>
              <w:t>Outcome – The learner is able to: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153" w:type="dxa"/>
            <w:tcBorders>
              <w:top w:val="single" w:color="0E233D" w:sz="1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464A41" w:rsidP="000F3212" w:rsidRDefault="00464A41">
            <w:pPr>
              <w:ind w:left="103"/>
            </w:pPr>
            <w:r>
              <w:rPr>
                <w:rFonts w:ascii="Arial" w:hAnsi="Arial" w:eastAsia="Arial" w:cs="Arial"/>
                <w:b/>
              </w:rPr>
              <w:t>Assessment – The learner must: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464A41" w:rsidTr="000F3212">
        <w:trPr>
          <w:trHeight w:val="4917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64A41" w:rsidP="000F3212" w:rsidRDefault="00464A41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464A41" w:rsidP="000F3212" w:rsidRDefault="00464A41">
            <w:pPr>
              <w:ind w:left="103"/>
            </w:pPr>
            <w:r>
              <w:rPr>
                <w:rFonts w:ascii="Arial" w:hAnsi="Arial" w:eastAsia="Arial" w:cs="Arial"/>
                <w:b/>
              </w:rPr>
              <w:t>9.1 Understand the needs and experiences of people with mental health conditions, dementia or learning disabilities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64A41" w:rsidP="000F3212" w:rsidRDefault="00464A41">
            <w:pPr>
              <w:ind w:left="103"/>
            </w:pPr>
            <w:r>
              <w:rPr>
                <w:rFonts w:ascii="Arial" w:hAnsi="Arial" w:eastAsia="Arial" w:cs="Arial"/>
              </w:rPr>
              <w:t xml:space="preserve">9.1a. List how someone may feel if they have: </w:t>
            </w:r>
          </w:p>
          <w:p w:rsidR="00464A41" w:rsidP="000F3212" w:rsidRDefault="00464A41"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="00464A41" w:rsidP="00464A41" w:rsidRDefault="00464A41">
            <w:pPr>
              <w:numPr>
                <w:ilvl w:val="0"/>
                <w:numId w:val="14"/>
              </w:numPr>
              <w:spacing w:after="0" w:line="240" w:lineRule="auto"/>
              <w:ind w:left="825" w:hanging="362"/>
            </w:pPr>
            <w:r>
              <w:rPr>
                <w:rFonts w:ascii="Arial" w:hAnsi="Arial" w:eastAsia="Arial" w:cs="Arial"/>
              </w:rPr>
              <w:t xml:space="preserve">Mental health conditions such as: </w:t>
            </w:r>
          </w:p>
          <w:p w:rsidR="00464A41" w:rsidP="00464A41" w:rsidRDefault="00464A41">
            <w:pPr>
              <w:numPr>
                <w:ilvl w:val="1"/>
                <w:numId w:val="14"/>
              </w:numPr>
              <w:spacing w:after="0" w:line="240" w:lineRule="auto"/>
              <w:ind w:hanging="247"/>
            </w:pPr>
            <w:r>
              <w:rPr>
                <w:rFonts w:ascii="Arial" w:hAnsi="Arial" w:eastAsia="Arial" w:cs="Arial"/>
              </w:rPr>
              <w:t xml:space="preserve">Psychosis  </w:t>
            </w:r>
          </w:p>
          <w:p w:rsidR="00464A41" w:rsidP="00464A41" w:rsidRDefault="00464A41">
            <w:pPr>
              <w:numPr>
                <w:ilvl w:val="1"/>
                <w:numId w:val="14"/>
              </w:numPr>
              <w:spacing w:after="0" w:line="240" w:lineRule="auto"/>
              <w:ind w:hanging="247"/>
            </w:pPr>
            <w:r>
              <w:rPr>
                <w:rFonts w:ascii="Arial" w:hAnsi="Arial" w:eastAsia="Arial" w:cs="Arial"/>
              </w:rPr>
              <w:t xml:space="preserve">Depression </w:t>
            </w:r>
          </w:p>
          <w:p w:rsidR="00464A41" w:rsidP="00464A41" w:rsidRDefault="00464A41">
            <w:pPr>
              <w:numPr>
                <w:ilvl w:val="1"/>
                <w:numId w:val="14"/>
              </w:numPr>
              <w:spacing w:after="0" w:line="240" w:lineRule="auto"/>
              <w:ind w:hanging="247"/>
            </w:pPr>
            <w:r>
              <w:rPr>
                <w:rFonts w:ascii="Arial" w:hAnsi="Arial" w:eastAsia="Arial" w:cs="Arial"/>
              </w:rPr>
              <w:t xml:space="preserve">Anxiety </w:t>
            </w:r>
          </w:p>
          <w:p w:rsidR="00464A41" w:rsidP="00464A41" w:rsidRDefault="00464A41">
            <w:pPr>
              <w:numPr>
                <w:ilvl w:val="0"/>
                <w:numId w:val="14"/>
              </w:numPr>
              <w:spacing w:after="0" w:line="240" w:lineRule="auto"/>
              <w:ind w:left="825" w:hanging="362"/>
            </w:pPr>
            <w:r>
              <w:rPr>
                <w:rFonts w:ascii="Arial" w:hAnsi="Arial" w:eastAsia="Arial" w:cs="Arial"/>
              </w:rPr>
              <w:t xml:space="preserve">Dementia </w:t>
            </w:r>
          </w:p>
          <w:p w:rsidR="00464A41" w:rsidP="00464A41" w:rsidRDefault="00464A41">
            <w:pPr>
              <w:numPr>
                <w:ilvl w:val="0"/>
                <w:numId w:val="14"/>
              </w:numPr>
              <w:spacing w:after="0" w:line="240" w:lineRule="auto"/>
              <w:ind w:left="825" w:hanging="362"/>
            </w:pPr>
            <w:r>
              <w:rPr>
                <w:rFonts w:ascii="Arial" w:hAnsi="Arial" w:eastAsia="Arial" w:cs="Arial"/>
              </w:rPr>
              <w:t xml:space="preserve">Learning Disabilities </w:t>
            </w:r>
          </w:p>
          <w:p w:rsidR="00464A41" w:rsidP="000F3212" w:rsidRDefault="00464A41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464A41" w:rsidP="000F3212" w:rsidRDefault="00464A41">
            <w:pPr>
              <w:spacing w:line="277" w:lineRule="auto"/>
              <w:ind w:left="103"/>
              <w:jc w:val="both"/>
            </w:pPr>
            <w:r>
              <w:rPr>
                <w:rFonts w:ascii="Arial" w:hAnsi="Arial" w:eastAsia="Arial" w:cs="Arial"/>
              </w:rPr>
              <w:t xml:space="preserve">The issues may be physical, social or psychological and will affect the </w:t>
            </w:r>
            <w:r>
              <w:rPr>
                <w:rFonts w:ascii="Arial" w:hAnsi="Arial" w:eastAsia="Arial" w:cs="Arial"/>
                <w:b/>
              </w:rPr>
              <w:t xml:space="preserve">individual </w:t>
            </w:r>
            <w:r>
              <w:rPr>
                <w:rFonts w:ascii="Arial" w:hAnsi="Arial" w:eastAsia="Arial" w:cs="Arial"/>
              </w:rPr>
              <w:t xml:space="preserve">in different ways. </w:t>
            </w:r>
          </w:p>
          <w:p w:rsidR="00464A41" w:rsidP="000F3212" w:rsidRDefault="00464A41">
            <w:pPr>
              <w:spacing w:after="5"/>
            </w:pPr>
            <w:r>
              <w:rPr>
                <w:rFonts w:ascii="Times New Roman" w:hAnsi="Times New Roman" w:eastAsia="Times New Roman" w:cs="Times New Roman"/>
                <w:sz w:val="19"/>
              </w:rPr>
              <w:t xml:space="preserve"> </w:t>
            </w:r>
          </w:p>
          <w:p w:rsidR="00464A41" w:rsidP="000F3212" w:rsidRDefault="00464A41">
            <w:pPr>
              <w:spacing w:line="279" w:lineRule="auto"/>
              <w:ind w:left="103" w:right="210"/>
            </w:pPr>
            <w:r>
              <w:rPr>
                <w:rFonts w:ascii="Arial" w:hAnsi="Arial" w:eastAsia="Arial" w:cs="Arial"/>
              </w:rPr>
              <w:t xml:space="preserve">9.1b. Explain how these conditions may influence a person’s </w:t>
            </w:r>
            <w:r>
              <w:rPr>
                <w:rFonts w:ascii="Arial" w:hAnsi="Arial" w:eastAsia="Arial" w:cs="Arial"/>
                <w:b/>
              </w:rPr>
              <w:t xml:space="preserve">needs </w:t>
            </w:r>
            <w:r>
              <w:rPr>
                <w:rFonts w:ascii="Arial" w:hAnsi="Arial" w:eastAsia="Arial" w:cs="Arial"/>
              </w:rPr>
              <w:t xml:space="preserve">in relation to the care that they may require. </w:t>
            </w:r>
          </w:p>
          <w:p w:rsidR="00464A41" w:rsidP="000F3212" w:rsidRDefault="00464A41">
            <w:pPr>
              <w:spacing w:after="3"/>
            </w:pPr>
            <w:r>
              <w:rPr>
                <w:rFonts w:ascii="Times New Roman" w:hAnsi="Times New Roman" w:eastAsia="Times New Roman" w:cs="Times New Roman"/>
                <w:sz w:val="19"/>
              </w:rPr>
              <w:t xml:space="preserve"> </w:t>
            </w:r>
          </w:p>
          <w:p w:rsidR="00464A41" w:rsidP="000F3212" w:rsidRDefault="00464A41">
            <w:pPr>
              <w:ind w:left="103" w:right="94"/>
            </w:pPr>
            <w:r>
              <w:rPr>
                <w:rFonts w:ascii="Arial" w:hAnsi="Arial" w:eastAsia="Arial" w:cs="Arial"/>
              </w:rPr>
              <w:t xml:space="preserve">9.1c. Explain why it is important to understand that the causes and support </w:t>
            </w:r>
            <w:r>
              <w:rPr>
                <w:rFonts w:ascii="Arial" w:hAnsi="Arial" w:eastAsia="Arial" w:cs="Arial"/>
                <w:b/>
              </w:rPr>
              <w:t xml:space="preserve">needs </w:t>
            </w:r>
            <w:r>
              <w:rPr>
                <w:rFonts w:ascii="Arial" w:hAnsi="Arial" w:eastAsia="Arial" w:cs="Arial"/>
              </w:rPr>
              <w:t>are different for people with mental health conditions, dementia and learning disabilities.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464A41" w:rsidTr="000F3212">
        <w:trPr>
          <w:trHeight w:val="3980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64A41" w:rsidP="000F3212" w:rsidRDefault="00464A41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464A41" w:rsidP="000F3212" w:rsidRDefault="00464A41">
            <w:pPr>
              <w:ind w:left="103"/>
            </w:pPr>
            <w:r>
              <w:rPr>
                <w:rFonts w:ascii="Arial" w:hAnsi="Arial" w:eastAsia="Arial" w:cs="Arial"/>
                <w:b/>
              </w:rPr>
              <w:t xml:space="preserve">9.2 Understand </w:t>
            </w:r>
          </w:p>
          <w:p w:rsidR="00464A41" w:rsidP="000F3212" w:rsidRDefault="00464A41">
            <w:pPr>
              <w:ind w:left="103" w:right="225"/>
            </w:pPr>
            <w:r>
              <w:rPr>
                <w:rFonts w:ascii="Arial" w:hAnsi="Arial" w:eastAsia="Arial" w:cs="Arial"/>
                <w:b/>
              </w:rPr>
              <w:t>the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b/>
              </w:rPr>
              <w:t>importance of promoting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b/>
              </w:rPr>
              <w:t>positive health and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b/>
              </w:rPr>
              <w:t>wellbeing for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b/>
              </w:rPr>
              <w:t>an individual who may have a mental health condition, dementia or learning disability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64A41" w:rsidP="000F3212" w:rsidRDefault="00464A41">
            <w:pPr>
              <w:spacing w:after="2" w:line="236" w:lineRule="auto"/>
              <w:ind w:left="103" w:right="433"/>
              <w:jc w:val="both"/>
            </w:pPr>
            <w:r>
              <w:rPr>
                <w:rFonts w:ascii="Arial" w:hAnsi="Arial" w:eastAsia="Arial" w:cs="Arial"/>
              </w:rPr>
              <w:t xml:space="preserve">9.2a. Explain how positive attitudes towards those with mental health conditions, dementia or learning disabilities will improve the </w:t>
            </w:r>
            <w:r>
              <w:rPr>
                <w:rFonts w:ascii="Arial" w:hAnsi="Arial" w:eastAsia="Arial" w:cs="Arial"/>
                <w:b/>
              </w:rPr>
              <w:t xml:space="preserve">care and support </w:t>
            </w:r>
            <w:r>
              <w:rPr>
                <w:rFonts w:ascii="Arial" w:hAnsi="Arial" w:eastAsia="Arial" w:cs="Arial"/>
              </w:rPr>
              <w:t xml:space="preserve">they receive </w:t>
            </w:r>
          </w:p>
          <w:p w:rsidR="00464A41" w:rsidP="000F3212" w:rsidRDefault="00464A41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464A41" w:rsidP="000F3212" w:rsidRDefault="00464A41">
            <w:pPr>
              <w:ind w:left="103" w:right="39"/>
            </w:pPr>
            <w:r>
              <w:rPr>
                <w:rFonts w:ascii="Arial" w:hAnsi="Arial" w:eastAsia="Arial" w:cs="Arial"/>
              </w:rPr>
              <w:t>9.2b. Describe the social model of disability and how it underpins positive attitudes towards disability and involving people in their own care.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464A41" w:rsidTr="000F3212">
        <w:trPr>
          <w:trHeight w:val="3488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64A41" w:rsidP="000F3212" w:rsidRDefault="00464A41">
            <w:r>
              <w:rPr>
                <w:rFonts w:ascii="Times New Roman" w:hAnsi="Times New Roman" w:eastAsia="Times New Roman" w:cs="Times New Roman"/>
                <w:sz w:val="24"/>
              </w:rPr>
              <w:lastRenderedPageBreak/>
              <w:t xml:space="preserve"> </w:t>
            </w:r>
          </w:p>
          <w:p w:rsidR="00464A41" w:rsidP="000F3212" w:rsidRDefault="00464A41">
            <w:pPr>
              <w:ind w:left="103" w:right="29"/>
            </w:pPr>
            <w:r>
              <w:rPr>
                <w:rFonts w:ascii="Arial" w:hAnsi="Arial" w:eastAsia="Arial" w:cs="Arial"/>
                <w:b/>
              </w:rPr>
              <w:t>9.3 Understand the adjustments which may be necessary in care delivery relating to an individual who may have a mental health condition, dementia or learning disability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64A41" w:rsidP="000F3212" w:rsidRDefault="00464A41">
            <w:pPr>
              <w:spacing w:line="238" w:lineRule="auto"/>
              <w:ind w:left="103" w:right="781"/>
            </w:pPr>
            <w:r>
              <w:rPr>
                <w:rFonts w:ascii="Arial" w:hAnsi="Arial" w:eastAsia="Arial" w:cs="Arial"/>
              </w:rPr>
              <w:t xml:space="preserve">9.3a. Describe what adjustments might need to be made to the way care is provided if someone has </w:t>
            </w:r>
          </w:p>
          <w:p w:rsidR="00464A41" w:rsidP="00464A41" w:rsidRDefault="00464A41">
            <w:pPr>
              <w:numPr>
                <w:ilvl w:val="0"/>
                <w:numId w:val="15"/>
              </w:numPr>
              <w:spacing w:after="0" w:line="240" w:lineRule="auto"/>
              <w:ind w:left="825" w:hanging="362"/>
            </w:pPr>
            <w:r>
              <w:rPr>
                <w:rFonts w:ascii="Arial" w:hAnsi="Arial" w:eastAsia="Arial" w:cs="Arial"/>
              </w:rPr>
              <w:t xml:space="preserve">A mental health condition such as: </w:t>
            </w:r>
          </w:p>
          <w:p w:rsidR="00464A41" w:rsidP="00464A41" w:rsidRDefault="00464A41">
            <w:pPr>
              <w:numPr>
                <w:ilvl w:val="1"/>
                <w:numId w:val="15"/>
              </w:numPr>
              <w:spacing w:after="0" w:line="240" w:lineRule="auto"/>
              <w:ind w:hanging="247"/>
            </w:pPr>
            <w:r>
              <w:rPr>
                <w:rFonts w:ascii="Arial" w:hAnsi="Arial" w:eastAsia="Arial" w:cs="Arial"/>
              </w:rPr>
              <w:t xml:space="preserve">Psychosis  </w:t>
            </w:r>
          </w:p>
          <w:p w:rsidR="00464A41" w:rsidP="00464A41" w:rsidRDefault="00464A41">
            <w:pPr>
              <w:numPr>
                <w:ilvl w:val="1"/>
                <w:numId w:val="15"/>
              </w:numPr>
              <w:spacing w:after="0" w:line="240" w:lineRule="auto"/>
              <w:ind w:hanging="247"/>
            </w:pPr>
            <w:r>
              <w:rPr>
                <w:rFonts w:ascii="Arial" w:hAnsi="Arial" w:eastAsia="Arial" w:cs="Arial"/>
              </w:rPr>
              <w:t xml:space="preserve">Depression </w:t>
            </w:r>
          </w:p>
          <w:p w:rsidR="00464A41" w:rsidP="00464A41" w:rsidRDefault="00464A41">
            <w:pPr>
              <w:numPr>
                <w:ilvl w:val="1"/>
                <w:numId w:val="15"/>
              </w:numPr>
              <w:spacing w:after="0" w:line="240" w:lineRule="auto"/>
              <w:ind w:hanging="247"/>
            </w:pPr>
            <w:r>
              <w:rPr>
                <w:rFonts w:ascii="Arial" w:hAnsi="Arial" w:eastAsia="Arial" w:cs="Arial"/>
              </w:rPr>
              <w:t xml:space="preserve">Anxiety </w:t>
            </w:r>
          </w:p>
          <w:p w:rsidR="00464A41" w:rsidP="00464A41" w:rsidRDefault="00464A41">
            <w:pPr>
              <w:numPr>
                <w:ilvl w:val="0"/>
                <w:numId w:val="15"/>
              </w:numPr>
              <w:spacing w:after="0" w:line="240" w:lineRule="auto"/>
              <w:ind w:left="825" w:hanging="362"/>
            </w:pPr>
            <w:r>
              <w:rPr>
                <w:rFonts w:ascii="Arial" w:hAnsi="Arial" w:eastAsia="Arial" w:cs="Arial"/>
              </w:rPr>
              <w:t xml:space="preserve">Dementia </w:t>
            </w:r>
          </w:p>
          <w:p w:rsidR="00464A41" w:rsidP="00464A41" w:rsidRDefault="00464A41">
            <w:pPr>
              <w:numPr>
                <w:ilvl w:val="0"/>
                <w:numId w:val="15"/>
              </w:numPr>
              <w:spacing w:after="0" w:line="240" w:lineRule="auto"/>
              <w:ind w:left="825" w:hanging="362"/>
            </w:pPr>
            <w:r>
              <w:rPr>
                <w:rFonts w:ascii="Arial" w:hAnsi="Arial" w:eastAsia="Arial" w:cs="Arial"/>
              </w:rPr>
              <w:t xml:space="preserve">Learning Disabilities </w:t>
            </w:r>
          </w:p>
          <w:p w:rsidR="00464A41" w:rsidP="000F3212" w:rsidRDefault="00464A41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464A41" w:rsidP="000F3212" w:rsidRDefault="00464A41">
            <w:pPr>
              <w:ind w:left="103"/>
            </w:pPr>
            <w:r>
              <w:rPr>
                <w:rFonts w:ascii="Arial" w:hAnsi="Arial" w:eastAsia="Arial" w:cs="Arial"/>
              </w:rPr>
              <w:t>9.3b. Describe how to report concerns associated with any unmet needs which may arise from mental health conditions, dementia or learning disability through agreed ways of working.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</w:tbl>
    <w:p w:rsidR="00464A41" w:rsidP="00464A41" w:rsidRDefault="00464A41">
      <w:pPr>
        <w:spacing w:after="0"/>
        <w:ind w:left="-941"/>
        <w:jc w:val="both"/>
      </w:pPr>
      <w:r>
        <w:rPr>
          <w:rFonts w:ascii="Arial" w:hAnsi="Arial" w:eastAsia="Arial" w:cs="Arial"/>
          <w:sz w:val="20"/>
        </w:rPr>
        <w:t xml:space="preserve"> </w:t>
      </w:r>
    </w:p>
    <w:tbl>
      <w:tblPr>
        <w:tblStyle w:val="TableGrid"/>
        <w:tblW w:w="10174" w:type="dxa"/>
        <w:tblInd w:w="-833" w:type="dxa"/>
        <w:tblCellMar>
          <w:left w:w="5" w:type="dxa"/>
          <w:right w:w="11" w:type="dxa"/>
        </w:tblCellMar>
        <w:tblLook w:val="04A0" w:firstRow="1" w:lastRow="0" w:firstColumn="1" w:lastColumn="0" w:noHBand="0" w:noVBand="1"/>
      </w:tblPr>
      <w:tblGrid>
        <w:gridCol w:w="1810"/>
        <w:gridCol w:w="8364"/>
      </w:tblGrid>
      <w:tr w:rsidR="00464A41" w:rsidTr="000F3212">
        <w:trPr>
          <w:trHeight w:val="773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464A41" w:rsidP="000F3212" w:rsidRDefault="00464A41">
            <w:pPr>
              <w:ind w:left="103" w:right="104"/>
              <w:jc w:val="both"/>
            </w:pPr>
            <w:r>
              <w:rPr>
                <w:rFonts w:ascii="Arial" w:hAnsi="Arial" w:eastAsia="Arial" w:cs="Arial"/>
                <w:b/>
              </w:rPr>
              <w:t>Outcome – The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b/>
              </w:rPr>
              <w:t>learner is able to: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464A41" w:rsidP="000F3212" w:rsidRDefault="00464A41">
            <w:pPr>
              <w:ind w:left="103"/>
            </w:pPr>
            <w:r>
              <w:rPr>
                <w:rFonts w:ascii="Arial" w:hAnsi="Arial" w:eastAsia="Arial" w:cs="Arial"/>
                <w:b/>
              </w:rPr>
              <w:t>Assessment – The learner must: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464A41" w:rsidTr="000F3212">
        <w:trPr>
          <w:trHeight w:val="2800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64A41" w:rsidP="000F3212" w:rsidRDefault="00464A41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464A41" w:rsidP="000F3212" w:rsidRDefault="00464A41">
            <w:pPr>
              <w:ind w:left="103"/>
              <w:jc w:val="both"/>
            </w:pPr>
            <w:r>
              <w:rPr>
                <w:rFonts w:ascii="Arial" w:hAnsi="Arial" w:eastAsia="Arial" w:cs="Arial"/>
                <w:b/>
              </w:rPr>
              <w:t xml:space="preserve">9.4 Understand the importance </w:t>
            </w:r>
          </w:p>
          <w:p w:rsidR="00464A41" w:rsidP="000F3212" w:rsidRDefault="00464A41">
            <w:pPr>
              <w:ind w:left="103"/>
            </w:pPr>
            <w:r>
              <w:rPr>
                <w:rFonts w:ascii="Arial" w:hAnsi="Arial" w:eastAsia="Arial" w:cs="Arial"/>
                <w:b/>
              </w:rPr>
              <w:t>of early detection of mental health conditions, dementia and learning disabilities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64A41" w:rsidP="000F3212" w:rsidRDefault="00464A41">
            <w:pPr>
              <w:spacing w:line="281" w:lineRule="auto"/>
              <w:ind w:left="103"/>
            </w:pPr>
            <w:r>
              <w:rPr>
                <w:rFonts w:ascii="Arial" w:hAnsi="Arial" w:eastAsia="Arial" w:cs="Arial"/>
              </w:rPr>
              <w:t xml:space="preserve">9.4a. Explain why early detection of mental health </w:t>
            </w:r>
            <w:r>
              <w:rPr>
                <w:rFonts w:ascii="Arial" w:hAnsi="Arial" w:eastAsia="Arial" w:cs="Arial"/>
                <w:b/>
              </w:rPr>
              <w:t>needs</w:t>
            </w:r>
            <w:r>
              <w:rPr>
                <w:rFonts w:ascii="Arial" w:hAnsi="Arial" w:eastAsia="Arial" w:cs="Arial"/>
              </w:rPr>
              <w:t xml:space="preserve">, dementia or learning disability is important </w:t>
            </w:r>
          </w:p>
          <w:p w:rsidR="00464A41" w:rsidP="000F3212" w:rsidRDefault="00464A41"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="00464A41" w:rsidP="000F3212" w:rsidRDefault="00464A41">
            <w:pPr>
              <w:ind w:left="103"/>
            </w:pPr>
            <w:r>
              <w:rPr>
                <w:rFonts w:ascii="Arial" w:hAnsi="Arial" w:eastAsia="Arial" w:cs="Arial"/>
              </w:rPr>
              <w:t xml:space="preserve">9.4b. Give examples of how and why adjustments to </w:t>
            </w:r>
            <w:r>
              <w:rPr>
                <w:rFonts w:ascii="Arial" w:hAnsi="Arial" w:eastAsia="Arial" w:cs="Arial"/>
                <w:b/>
              </w:rPr>
              <w:t xml:space="preserve">care and support </w:t>
            </w:r>
            <w:r>
              <w:rPr>
                <w:rFonts w:ascii="Arial" w:hAnsi="Arial" w:eastAsia="Arial" w:cs="Arial"/>
              </w:rPr>
              <w:t>might need to be made when a mental health condition, dementia or learning disability is identified.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464A41" w:rsidTr="000F3212">
        <w:trPr>
          <w:trHeight w:val="3300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64A41" w:rsidP="000F3212" w:rsidRDefault="00464A41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464A41" w:rsidP="000F3212" w:rsidRDefault="00464A41">
            <w:pPr>
              <w:ind w:left="103"/>
              <w:jc w:val="both"/>
            </w:pPr>
            <w:r>
              <w:rPr>
                <w:rFonts w:ascii="Arial" w:hAnsi="Arial" w:eastAsia="Arial" w:cs="Arial"/>
                <w:b/>
              </w:rPr>
              <w:t xml:space="preserve">9.5 Understand </w:t>
            </w:r>
          </w:p>
          <w:p w:rsidR="00464A41" w:rsidP="000F3212" w:rsidRDefault="00464A41">
            <w:pPr>
              <w:ind w:left="103" w:right="272"/>
              <w:jc w:val="both"/>
            </w:pPr>
            <w:r>
              <w:rPr>
                <w:rFonts w:ascii="Arial" w:hAnsi="Arial" w:eastAsia="Arial" w:cs="Arial"/>
                <w:b/>
              </w:rPr>
              <w:t>legal frameworks, policy and guidelines relating to mental health conditions, dementia and learning disabilities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64A41" w:rsidP="000F3212" w:rsidRDefault="00464A41">
            <w:pPr>
              <w:spacing w:line="274" w:lineRule="auto"/>
              <w:ind w:left="103"/>
            </w:pPr>
            <w:r>
              <w:rPr>
                <w:rFonts w:ascii="Arial" w:hAnsi="Arial" w:eastAsia="Arial" w:cs="Arial"/>
              </w:rPr>
              <w:t xml:space="preserve">9.5a List the main requirements of </w:t>
            </w:r>
            <w:r>
              <w:rPr>
                <w:rFonts w:ascii="Arial" w:hAnsi="Arial" w:eastAsia="Arial" w:cs="Arial"/>
                <w:b/>
              </w:rPr>
              <w:t xml:space="preserve">legislation </w:t>
            </w:r>
            <w:r>
              <w:rPr>
                <w:rFonts w:ascii="Arial" w:hAnsi="Arial" w:eastAsia="Arial" w:cs="Arial"/>
              </w:rPr>
              <w:t xml:space="preserve">and policies that are designed to promote the human rights, </w:t>
            </w:r>
            <w:r>
              <w:rPr>
                <w:rFonts w:ascii="Arial" w:hAnsi="Arial" w:eastAsia="Arial" w:cs="Arial"/>
                <w:b/>
              </w:rPr>
              <w:t>inclusion</w:t>
            </w:r>
            <w:r>
              <w:rPr>
                <w:rFonts w:ascii="Arial" w:hAnsi="Arial" w:eastAsia="Arial" w:cs="Arial"/>
              </w:rPr>
              <w:t xml:space="preserve">, equal life chances and citizenship of </w:t>
            </w:r>
            <w:r>
              <w:rPr>
                <w:rFonts w:ascii="Arial" w:hAnsi="Arial" w:eastAsia="Arial" w:cs="Arial"/>
                <w:b/>
              </w:rPr>
              <w:t xml:space="preserve">individuals </w:t>
            </w:r>
            <w:r>
              <w:rPr>
                <w:rFonts w:ascii="Arial" w:hAnsi="Arial" w:eastAsia="Arial" w:cs="Arial"/>
              </w:rPr>
              <w:t xml:space="preserve">with mental health conditions, dementia or learning disabilities </w:t>
            </w:r>
          </w:p>
          <w:p w:rsidR="00464A41" w:rsidP="000F3212" w:rsidRDefault="00464A41"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="00464A41" w:rsidP="000F3212" w:rsidRDefault="00464A41">
            <w:pPr>
              <w:ind w:left="103"/>
            </w:pPr>
            <w:r>
              <w:rPr>
                <w:rFonts w:ascii="Arial" w:hAnsi="Arial" w:eastAsia="Arial" w:cs="Arial"/>
              </w:rPr>
              <w:t xml:space="preserve">9.5b Explain how the </w:t>
            </w:r>
            <w:r>
              <w:rPr>
                <w:rFonts w:ascii="Arial" w:hAnsi="Arial" w:eastAsia="Arial" w:cs="Arial"/>
                <w:b/>
              </w:rPr>
              <w:t xml:space="preserve">legislation </w:t>
            </w:r>
            <w:r>
              <w:rPr>
                <w:rFonts w:ascii="Arial" w:hAnsi="Arial" w:eastAsia="Arial" w:cs="Arial"/>
              </w:rPr>
              <w:t xml:space="preserve">and policies listed may affect the day to day experiences of </w:t>
            </w:r>
            <w:r>
              <w:rPr>
                <w:rFonts w:ascii="Arial" w:hAnsi="Arial" w:eastAsia="Arial" w:cs="Arial"/>
                <w:b/>
              </w:rPr>
              <w:t xml:space="preserve">individuals </w:t>
            </w:r>
            <w:r>
              <w:rPr>
                <w:rFonts w:ascii="Arial" w:hAnsi="Arial" w:eastAsia="Arial" w:cs="Arial"/>
              </w:rPr>
              <w:t xml:space="preserve">with mental health </w:t>
            </w:r>
            <w:r>
              <w:rPr>
                <w:rFonts w:ascii="Arial" w:hAnsi="Arial" w:eastAsia="Arial" w:cs="Arial"/>
                <w:b/>
              </w:rPr>
              <w:t>needs</w:t>
            </w:r>
            <w:r>
              <w:rPr>
                <w:rFonts w:ascii="Arial" w:hAnsi="Arial" w:eastAsia="Arial" w:cs="Arial"/>
              </w:rPr>
              <w:t>, dementia or learning disabilities and their families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464A41" w:rsidTr="000F3212">
        <w:trPr>
          <w:trHeight w:val="3137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64A41" w:rsidP="000F3212" w:rsidRDefault="00464A41">
            <w:r>
              <w:rPr>
                <w:rFonts w:ascii="Times New Roman" w:hAnsi="Times New Roman" w:eastAsia="Times New Roman" w:cs="Times New Roman"/>
                <w:sz w:val="24"/>
              </w:rPr>
              <w:lastRenderedPageBreak/>
              <w:t xml:space="preserve"> </w:t>
            </w:r>
          </w:p>
          <w:p w:rsidR="00464A41" w:rsidP="000F3212" w:rsidRDefault="00464A41">
            <w:pPr>
              <w:spacing w:line="238" w:lineRule="auto"/>
              <w:ind w:left="103" w:right="58"/>
              <w:jc w:val="both"/>
            </w:pPr>
            <w:r>
              <w:rPr>
                <w:rFonts w:ascii="Arial" w:hAnsi="Arial" w:eastAsia="Arial" w:cs="Arial"/>
                <w:b/>
              </w:rPr>
              <w:t>9.6 Understand the meaning of mental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b/>
              </w:rPr>
              <w:t xml:space="preserve">capacity in relation to how </w:t>
            </w:r>
          </w:p>
          <w:p w:rsidR="00464A41" w:rsidP="000F3212" w:rsidRDefault="00464A41">
            <w:pPr>
              <w:ind w:left="103" w:right="1"/>
            </w:pPr>
            <w:r>
              <w:rPr>
                <w:rFonts w:ascii="Arial" w:hAnsi="Arial" w:eastAsia="Arial" w:cs="Arial"/>
                <w:b/>
              </w:rPr>
              <w:t>care is provided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64A41" w:rsidP="000F3212" w:rsidRDefault="00464A41">
            <w:pPr>
              <w:ind w:left="103"/>
            </w:pPr>
            <w:r>
              <w:rPr>
                <w:rFonts w:ascii="Arial" w:hAnsi="Arial" w:eastAsia="Arial" w:cs="Arial"/>
              </w:rPr>
              <w:t xml:space="preserve">9.6a Explain what is meant by the term “capacity”. </w:t>
            </w:r>
          </w:p>
          <w:p w:rsidR="00464A41" w:rsidP="000F3212" w:rsidRDefault="00464A41"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="00464A41" w:rsidP="000F3212" w:rsidRDefault="00464A41">
            <w:pPr>
              <w:spacing w:line="275" w:lineRule="auto"/>
              <w:ind w:left="103"/>
            </w:pPr>
            <w:r>
              <w:rPr>
                <w:rFonts w:ascii="Arial" w:hAnsi="Arial" w:eastAsia="Arial" w:cs="Arial"/>
              </w:rPr>
              <w:t xml:space="preserve">9.6b. Explain why it is important to assume that someone has capacity unless there is evidence that they do not </w:t>
            </w:r>
          </w:p>
          <w:p w:rsidR="00464A41" w:rsidP="000F3212" w:rsidRDefault="00464A41">
            <w:pPr>
              <w:spacing w:after="3"/>
            </w:pPr>
            <w:r>
              <w:rPr>
                <w:rFonts w:ascii="Times New Roman" w:hAnsi="Times New Roman" w:eastAsia="Times New Roman" w:cs="Times New Roman"/>
                <w:sz w:val="19"/>
              </w:rPr>
              <w:t xml:space="preserve"> </w:t>
            </w:r>
          </w:p>
          <w:p w:rsidR="00464A41" w:rsidP="000F3212" w:rsidRDefault="00464A41">
            <w:pPr>
              <w:spacing w:line="241" w:lineRule="auto"/>
              <w:ind w:left="103"/>
            </w:pPr>
            <w:r>
              <w:rPr>
                <w:rFonts w:ascii="Arial" w:hAnsi="Arial" w:eastAsia="Arial" w:cs="Arial"/>
              </w:rPr>
              <w:t xml:space="preserve">9.6c Explain what is meant by “consent”, and how it can change according to what decisions may need to be taken. </w:t>
            </w:r>
          </w:p>
          <w:p w:rsidR="00464A41" w:rsidP="000F3212" w:rsidRDefault="00464A41"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="00464A41" w:rsidP="000F3212" w:rsidRDefault="00464A41">
            <w:pPr>
              <w:ind w:left="103"/>
            </w:pPr>
            <w:r>
              <w:rPr>
                <w:rFonts w:ascii="Arial" w:hAnsi="Arial" w:eastAsia="Arial" w:cs="Arial"/>
              </w:rPr>
              <w:t>9.6d Describe situations where an assessment of capacity might need to be undertaken and the meaning and significance of “advance statements” regarding future care.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</w:tbl>
    <w:p w:rsidRPr="00464A41" w:rsidR="001579E3" w:rsidP="00464A41" w:rsidRDefault="001579E3"/>
    <w:sectPr w:rsidRPr="00464A41" w:rsidR="001579E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EDB" w:rsidRDefault="004B5EDB" w:rsidP="001579E3">
      <w:pPr>
        <w:spacing w:after="0" w:line="240" w:lineRule="auto"/>
      </w:pPr>
      <w:r>
        <w:separator/>
      </w:r>
    </w:p>
  </w:endnote>
  <w:endnote w:type="continuationSeparator" w:id="0">
    <w:p w:rsidR="004B5EDB" w:rsidRDefault="004B5EDB" w:rsidP="0015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EDB" w:rsidRDefault="004B5EDB" w:rsidP="001579E3">
      <w:pPr>
        <w:spacing w:after="0" w:line="240" w:lineRule="auto"/>
      </w:pPr>
      <w:r>
        <w:separator/>
      </w:r>
    </w:p>
  </w:footnote>
  <w:footnote w:type="continuationSeparator" w:id="0">
    <w:p w:rsidR="004B5EDB" w:rsidRDefault="004B5EDB" w:rsidP="00157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9E3" w:rsidRDefault="001579E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8A80CD3" wp14:editId="2200D2C5">
          <wp:simplePos x="0" y="0"/>
          <wp:positionH relativeFrom="page">
            <wp:posOffset>6569075</wp:posOffset>
          </wp:positionH>
          <wp:positionV relativeFrom="page">
            <wp:posOffset>155575</wp:posOffset>
          </wp:positionV>
          <wp:extent cx="772795" cy="772795"/>
          <wp:effectExtent l="0" t="0" r="8255" b="8255"/>
          <wp:wrapSquare wrapText="bothSides"/>
          <wp:docPr id="5187" name="Picture 51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" name="Picture 518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795" cy="77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615EB"/>
    <w:multiLevelType w:val="hybridMultilevel"/>
    <w:tmpl w:val="06228DDA"/>
    <w:lvl w:ilvl="0" w:tplc="8C3A23B4">
      <w:start w:val="1"/>
      <w:numFmt w:val="bullet"/>
      <w:lvlText w:val=""/>
      <w:lvlJc w:val="left"/>
      <w:pPr>
        <w:ind w:left="8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A233A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FAA1D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5C43B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A2B652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44EEE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8C874C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A264EA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287D1A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771071"/>
    <w:multiLevelType w:val="hybridMultilevel"/>
    <w:tmpl w:val="E5EC1318"/>
    <w:lvl w:ilvl="0" w:tplc="EED4D3BC">
      <w:start w:val="1"/>
      <w:numFmt w:val="bullet"/>
      <w:lvlText w:val=""/>
      <w:lvlJc w:val="left"/>
      <w:pPr>
        <w:ind w:left="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CEE678">
      <w:start w:val="1"/>
      <w:numFmt w:val="bullet"/>
      <w:lvlText w:val="o"/>
      <w:lvlJc w:val="left"/>
      <w:pPr>
        <w:ind w:left="1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2CF554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8AE15A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2EBFFA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5A3140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A0C93C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342A20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22D5E6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7A10D9"/>
    <w:multiLevelType w:val="hybridMultilevel"/>
    <w:tmpl w:val="2D1859FE"/>
    <w:lvl w:ilvl="0" w:tplc="DB3C4608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F0FB02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624AE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9AC030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9E7D74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746536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D0E4FA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9EACC4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2C53A8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D80D44"/>
    <w:multiLevelType w:val="hybridMultilevel"/>
    <w:tmpl w:val="17E40DE8"/>
    <w:lvl w:ilvl="0" w:tplc="BA004278">
      <w:start w:val="1"/>
      <w:numFmt w:val="decimal"/>
      <w:lvlText w:val="%1.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32A528">
      <w:start w:val="1"/>
      <w:numFmt w:val="lowerLetter"/>
      <w:lvlText w:val="%2.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62B490">
      <w:start w:val="1"/>
      <w:numFmt w:val="lowerRoman"/>
      <w:lvlText w:val="%3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162DC8">
      <w:start w:val="1"/>
      <w:numFmt w:val="decimal"/>
      <w:lvlText w:val="%4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96A0D0">
      <w:start w:val="1"/>
      <w:numFmt w:val="lowerLetter"/>
      <w:lvlText w:val="%5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7AF6D2">
      <w:start w:val="1"/>
      <w:numFmt w:val="lowerRoman"/>
      <w:lvlText w:val="%6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920A76">
      <w:start w:val="1"/>
      <w:numFmt w:val="decimal"/>
      <w:lvlText w:val="%7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DEFFF4">
      <w:start w:val="1"/>
      <w:numFmt w:val="lowerLetter"/>
      <w:lvlText w:val="%8"/>
      <w:lvlJc w:val="left"/>
      <w:pPr>
        <w:ind w:left="5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CCBF2C">
      <w:start w:val="1"/>
      <w:numFmt w:val="lowerRoman"/>
      <w:lvlText w:val="%9"/>
      <w:lvlJc w:val="left"/>
      <w:pPr>
        <w:ind w:left="6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F60ED1"/>
    <w:multiLevelType w:val="hybridMultilevel"/>
    <w:tmpl w:val="57CE07C6"/>
    <w:lvl w:ilvl="0" w:tplc="72849CBA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A6A3A6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941A24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E6F874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EA5CAA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C2200E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82E5E6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80A6D6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30A60C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FE471F1"/>
    <w:multiLevelType w:val="hybridMultilevel"/>
    <w:tmpl w:val="EB8E264A"/>
    <w:lvl w:ilvl="0" w:tplc="38543F8E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F6E238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30FDF2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6A48BC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ACAA52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B23176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244C98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90F926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72700E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BE161B3"/>
    <w:multiLevelType w:val="hybridMultilevel"/>
    <w:tmpl w:val="9850DBD8"/>
    <w:lvl w:ilvl="0" w:tplc="6E588DF4">
      <w:start w:val="1"/>
      <w:numFmt w:val="bullet"/>
      <w:lvlText w:val=""/>
      <w:lvlJc w:val="left"/>
      <w:pPr>
        <w:ind w:left="8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6A42A8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C2520E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685CC2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7C653A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42EC0C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12C1B2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4A8A84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5EFA4A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1A17029"/>
    <w:multiLevelType w:val="hybridMultilevel"/>
    <w:tmpl w:val="54F0F542"/>
    <w:lvl w:ilvl="0" w:tplc="A8D0A45C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C273C2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567B4A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38B084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6EE1B0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54F5C6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84FEE0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3CFF8E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3E0320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2BE785E"/>
    <w:multiLevelType w:val="hybridMultilevel"/>
    <w:tmpl w:val="1B667318"/>
    <w:lvl w:ilvl="0" w:tplc="BA82B8D2">
      <w:start w:val="1"/>
      <w:numFmt w:val="bullet"/>
      <w:lvlText w:val=""/>
      <w:lvlJc w:val="left"/>
      <w:pPr>
        <w:ind w:left="4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E2D972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0EF096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EE04E4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6EE64A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BE3AFE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628162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D44474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BCEAF0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6826E81"/>
    <w:multiLevelType w:val="hybridMultilevel"/>
    <w:tmpl w:val="47C845DA"/>
    <w:lvl w:ilvl="0" w:tplc="0FD4A7F8">
      <w:start w:val="1"/>
      <w:numFmt w:val="bullet"/>
      <w:lvlText w:val=""/>
      <w:lvlJc w:val="left"/>
      <w:pPr>
        <w:ind w:left="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E8DCC2">
      <w:start w:val="1"/>
      <w:numFmt w:val="bullet"/>
      <w:lvlText w:val="o"/>
      <w:lvlJc w:val="left"/>
      <w:pPr>
        <w:ind w:left="1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3CB4B4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84EB56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04BC38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568218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661488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1A7B34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5CEF76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7161FDB"/>
    <w:multiLevelType w:val="hybridMultilevel"/>
    <w:tmpl w:val="85F8F016"/>
    <w:lvl w:ilvl="0" w:tplc="12DAA894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6EE2F8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CE2BA0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D0F32C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D88CA2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6A26A2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822F1E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D458E6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D61624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83C4085"/>
    <w:multiLevelType w:val="hybridMultilevel"/>
    <w:tmpl w:val="E83843B8"/>
    <w:lvl w:ilvl="0" w:tplc="398E82C6">
      <w:start w:val="1"/>
      <w:numFmt w:val="decimal"/>
      <w:lvlText w:val="%1.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FE2714">
      <w:start w:val="1"/>
      <w:numFmt w:val="lowerLetter"/>
      <w:lvlText w:val="%2.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BCFDB4">
      <w:start w:val="1"/>
      <w:numFmt w:val="lowerRoman"/>
      <w:lvlText w:val="%3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F47EDC">
      <w:start w:val="1"/>
      <w:numFmt w:val="decimal"/>
      <w:lvlText w:val="%4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E65E56">
      <w:start w:val="1"/>
      <w:numFmt w:val="lowerLetter"/>
      <w:lvlText w:val="%5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F27A10">
      <w:start w:val="1"/>
      <w:numFmt w:val="lowerRoman"/>
      <w:lvlText w:val="%6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5482">
      <w:start w:val="1"/>
      <w:numFmt w:val="decimal"/>
      <w:lvlText w:val="%7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04AAEA">
      <w:start w:val="1"/>
      <w:numFmt w:val="lowerLetter"/>
      <w:lvlText w:val="%8"/>
      <w:lvlJc w:val="left"/>
      <w:pPr>
        <w:ind w:left="5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7EAC9A">
      <w:start w:val="1"/>
      <w:numFmt w:val="lowerRoman"/>
      <w:lvlText w:val="%9"/>
      <w:lvlJc w:val="left"/>
      <w:pPr>
        <w:ind w:left="6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98214AD"/>
    <w:multiLevelType w:val="hybridMultilevel"/>
    <w:tmpl w:val="E9D4F036"/>
    <w:lvl w:ilvl="0" w:tplc="E6109C00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38F39E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74A150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D80C5E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C4B974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EAB426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F8F372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D0322A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06D678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14C72AA"/>
    <w:multiLevelType w:val="hybridMultilevel"/>
    <w:tmpl w:val="84C875C6"/>
    <w:lvl w:ilvl="0" w:tplc="BD32B61E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265B4C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07C44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FA856C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CCD420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AEA270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2A1F04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36181A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C49A44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EA62B69"/>
    <w:multiLevelType w:val="hybridMultilevel"/>
    <w:tmpl w:val="47FE5922"/>
    <w:lvl w:ilvl="0" w:tplc="D96A7464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0688B8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49AAC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88B93E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CAB8FC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E0567A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9AB0A8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7C0ABC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86BABC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0"/>
  </w:num>
  <w:num w:numId="5">
    <w:abstractNumId w:val="13"/>
  </w:num>
  <w:num w:numId="6">
    <w:abstractNumId w:val="8"/>
  </w:num>
  <w:num w:numId="7">
    <w:abstractNumId w:val="9"/>
  </w:num>
  <w:num w:numId="8">
    <w:abstractNumId w:val="1"/>
  </w:num>
  <w:num w:numId="9">
    <w:abstractNumId w:val="6"/>
  </w:num>
  <w:num w:numId="10">
    <w:abstractNumId w:val="7"/>
  </w:num>
  <w:num w:numId="11">
    <w:abstractNumId w:val="4"/>
  </w:num>
  <w:num w:numId="12">
    <w:abstractNumId w:val="12"/>
  </w:num>
  <w:num w:numId="13">
    <w:abstractNumId w:val="5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E3"/>
    <w:rsid w:val="00072B17"/>
    <w:rsid w:val="001579E3"/>
    <w:rsid w:val="003376C2"/>
    <w:rsid w:val="00464A41"/>
    <w:rsid w:val="004B5EDB"/>
    <w:rsid w:val="00822777"/>
    <w:rsid w:val="00A022BB"/>
    <w:rsid w:val="00AE42B3"/>
    <w:rsid w:val="00B25DC5"/>
    <w:rsid w:val="00B831CB"/>
    <w:rsid w:val="00BA2EE5"/>
    <w:rsid w:val="00EA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754359-95F6-48FC-977D-591B4A77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CB"/>
    <w:pPr>
      <w:spacing w:after="160" w:line="259" w:lineRule="auto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579E3"/>
    <w:pPr>
      <w:spacing w:after="0" w:line="240" w:lineRule="auto"/>
    </w:pPr>
    <w:rPr>
      <w:rFonts w:eastAsia="Times New Roman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7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9E3"/>
  </w:style>
  <w:style w:type="paragraph" w:styleId="Footer">
    <w:name w:val="footer"/>
    <w:basedOn w:val="Normal"/>
    <w:link w:val="FooterChar"/>
    <w:uiPriority w:val="99"/>
    <w:unhideWhenUsed/>
    <w:rsid w:val="00157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2897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Care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Nicholson</dc:creator>
  <cp:lastModifiedBy>Mr Liam Wilkinson</cp:lastModifiedBy>
  <cp:revision>2</cp:revision>
  <dcterms:created xsi:type="dcterms:W3CDTF">2016-08-11T07:50:00Z</dcterms:created>
  <dcterms:modified xsi:type="dcterms:W3CDTF">2022-01-17T09:55:14Z</dcterms:modified>
  <dc:title>Standard 9</dc:title>
  <cp:keywords>
  </cp:keywords>
  <dc:subject>
  </dc:subject>
</cp:coreProperties>
</file>