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7AC" w:rsidP="00AA24FE" w:rsidRDefault="00E140D1" w14:paraId="19294067" w14:textId="06C1AFCF">
      <w:pPr>
        <w:spacing w:after="0"/>
        <w:contextualSpacing/>
        <w:mirrorIndents/>
        <w:rPr>
          <w:rFonts w:ascii="Arial" w:hAnsi="Arial" w:eastAsia="Times New Roman" w:cs="Arial"/>
          <w:b/>
          <w:bCs/>
          <w:color w:val="0070C0"/>
          <w:kern w:val="0"/>
          <w:sz w:val="40"/>
          <w:szCs w:val="40"/>
          <w:lang w:eastAsia="en-GB"/>
          <w14:ligatures w14:val="none"/>
        </w:rPr>
      </w:pPr>
      <w:bookmarkStart w:name="_Hlk211438381" w:id="0"/>
      <w:r>
        <w:rPr>
          <w:noProof/>
        </w:rPr>
        <w:drawing>
          <wp:anchor distT="0" distB="0" distL="114300" distR="114300" simplePos="0" relativeHeight="251659264" behindDoc="0" locked="0" layoutInCell="1" allowOverlap="1" wp14:editId="03DC30C2" wp14:anchorId="29B6A0F9">
            <wp:simplePos x="0" y="0"/>
            <wp:positionH relativeFrom="column">
              <wp:posOffset>8245475</wp:posOffset>
            </wp:positionH>
            <wp:positionV relativeFrom="paragraph">
              <wp:posOffset>-446405</wp:posOffset>
            </wp:positionV>
            <wp:extent cx="1029335" cy="508635"/>
            <wp:effectExtent l="0" t="0" r="0" b="5715"/>
            <wp:wrapNone/>
            <wp:docPr id="2" name="Picture 1" descr="A blue and black text&#10;&#10;AI-generated content may be incorrect.">
              <a:extLst xmlns:a="http://schemas.openxmlformats.org/drawingml/2006/main">
                <a:ext uri="{FF2B5EF4-FFF2-40B4-BE49-F238E27FC236}">
                  <a16:creationId xmlns:a16="http://schemas.microsoft.com/office/drawing/2014/main" id="{80DFBCEE-0C47-4F99-9130-310E81EBD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text&#10;&#10;AI-generated content may be incorrect.">
                      <a:extLst>
                        <a:ext uri="{FF2B5EF4-FFF2-40B4-BE49-F238E27FC236}">
                          <a16:creationId xmlns:a16="http://schemas.microsoft.com/office/drawing/2014/main" id="{80DFBCEE-0C47-4F99-9130-310E81EBDED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29335" cy="508635"/>
                    </a:xfrm>
                    <a:prstGeom prst="rect">
                      <a:avLst/>
                    </a:prstGeom>
                    <a:noFill/>
                  </pic:spPr>
                </pic:pic>
              </a:graphicData>
            </a:graphic>
          </wp:anchor>
        </w:drawing>
      </w:r>
      <w:r>
        <w:rPr>
          <w:noProof/>
        </w:rPr>
        <w:drawing>
          <wp:anchor distT="0" distB="0" distL="114300" distR="114300" simplePos="0" relativeHeight="251660288" behindDoc="0" locked="0" layoutInCell="1" allowOverlap="1" wp14:editId="27871277" wp14:anchorId="5DD5938C">
            <wp:simplePos x="0" y="0"/>
            <wp:positionH relativeFrom="column">
              <wp:posOffset>0</wp:posOffset>
            </wp:positionH>
            <wp:positionV relativeFrom="paragraph">
              <wp:posOffset>-354965</wp:posOffset>
            </wp:positionV>
            <wp:extent cx="961390" cy="299720"/>
            <wp:effectExtent l="0" t="0" r="0" b="5080"/>
            <wp:wrapNone/>
            <wp:docPr id="3" name="Picture 2" descr="A green and white logo&#10;&#10;AI-generated content may be incorrect.">
              <a:extLst xmlns:a="http://schemas.openxmlformats.org/drawingml/2006/main">
                <a:ext uri="{FF2B5EF4-FFF2-40B4-BE49-F238E27FC236}">
                  <a16:creationId xmlns:a16="http://schemas.microsoft.com/office/drawing/2014/main" id="{E6BC48F2-18DC-4D77-A389-F17F2B21C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white logo&#10;&#10;AI-generated content may be incorrect.">
                      <a:extLst>
                        <a:ext uri="{FF2B5EF4-FFF2-40B4-BE49-F238E27FC236}">
                          <a16:creationId xmlns:a16="http://schemas.microsoft.com/office/drawing/2014/main" id="{E6BC48F2-18DC-4D77-A389-F17F2B21C34C}"/>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61390" cy="299720"/>
                    </a:xfrm>
                    <a:prstGeom prst="rect">
                      <a:avLst/>
                    </a:prstGeom>
                    <a:noFill/>
                  </pic:spPr>
                </pic:pic>
              </a:graphicData>
            </a:graphic>
          </wp:anchor>
        </w:drawing>
      </w:r>
    </w:p>
    <w:p w:rsidR="00835AE2" w:rsidP="00FA6B5C" w:rsidRDefault="00835AE2" w14:paraId="6CA36367" w14:textId="329F0450">
      <w:pPr>
        <w:spacing w:after="0"/>
        <w:contextualSpacing/>
        <w:mirrorIndents/>
        <w:rPr>
          <w:rFonts w:ascii="Arial" w:hAnsi="Arial" w:eastAsia="Times New Roman" w:cs="Arial"/>
          <w:b/>
          <w:bCs/>
          <w:color w:val="0070C0"/>
          <w:kern w:val="0"/>
          <w:sz w:val="40"/>
          <w:szCs w:val="40"/>
          <w:lang w:eastAsia="en-GB"/>
          <w14:ligatures w14:val="none"/>
        </w:rPr>
      </w:pPr>
      <w:r>
        <w:rPr>
          <w:rFonts w:ascii="Arial" w:hAnsi="Arial" w:eastAsia="Times New Roman" w:cs="Arial"/>
          <w:b/>
          <w:bCs/>
          <w:color w:val="0070C0"/>
          <w:kern w:val="0"/>
          <w:sz w:val="40"/>
          <w:szCs w:val="40"/>
          <w:lang w:eastAsia="en-GB"/>
          <w14:ligatures w14:val="none"/>
        </w:rPr>
        <w:t>Care Workforce Pathway</w:t>
      </w:r>
    </w:p>
    <w:p w:rsidRPr="00283371" w:rsidR="000537EA" w:rsidP="00FA6B5C" w:rsidRDefault="00CA47C8" w14:paraId="41D8C051" w14:textId="548F2560">
      <w:pPr>
        <w:spacing w:after="0"/>
        <w:contextualSpacing/>
        <w:mirrorIndents/>
        <w:rPr>
          <w:rFonts w:ascii="Arial" w:hAnsi="Arial" w:eastAsia="Times New Roman" w:cs="Arial"/>
          <w:b/>
          <w:bCs/>
          <w:color w:val="000000" w:themeColor="text1"/>
          <w:kern w:val="0"/>
          <w:sz w:val="16"/>
          <w:szCs w:val="16"/>
          <w:lang w:eastAsia="en-GB"/>
          <w14:ligatures w14:val="none"/>
        </w:rPr>
      </w:pPr>
      <w:r w:rsidRPr="00552354">
        <w:rPr>
          <w:rFonts w:ascii="Arial" w:hAnsi="Arial" w:eastAsia="Times New Roman" w:cs="Arial"/>
          <w:b/>
          <w:bCs/>
          <w:color w:val="0070C0"/>
          <w:kern w:val="0"/>
          <w:sz w:val="36"/>
          <w:szCs w:val="36"/>
          <w:lang w:eastAsia="en-GB"/>
          <w14:ligatures w14:val="none"/>
        </w:rPr>
        <w:t>Role</w:t>
      </w:r>
      <w:r w:rsidRPr="00552354" w:rsidR="00B13ABB">
        <w:rPr>
          <w:rFonts w:ascii="Arial" w:hAnsi="Arial" w:eastAsia="Times New Roman" w:cs="Arial"/>
          <w:b/>
          <w:bCs/>
          <w:color w:val="0070C0"/>
          <w:kern w:val="0"/>
          <w:sz w:val="36"/>
          <w:szCs w:val="36"/>
          <w:lang w:eastAsia="en-GB"/>
          <w14:ligatures w14:val="none"/>
        </w:rPr>
        <w:t xml:space="preserve"> </w:t>
      </w:r>
      <w:r w:rsidRPr="00552354">
        <w:rPr>
          <w:rFonts w:ascii="Arial" w:hAnsi="Arial" w:eastAsia="Times New Roman" w:cs="Arial"/>
          <w:b/>
          <w:bCs/>
          <w:color w:val="0070C0"/>
          <w:kern w:val="0"/>
          <w:sz w:val="36"/>
          <w:szCs w:val="36"/>
          <w:lang w:eastAsia="en-GB"/>
          <w14:ligatures w14:val="none"/>
        </w:rPr>
        <w:t>m</w:t>
      </w:r>
      <w:r w:rsidRPr="00552354" w:rsidR="00B13ABB">
        <w:rPr>
          <w:rFonts w:ascii="Arial" w:hAnsi="Arial" w:eastAsia="Times New Roman" w:cs="Arial"/>
          <w:b/>
          <w:bCs/>
          <w:color w:val="0070C0"/>
          <w:kern w:val="0"/>
          <w:sz w:val="36"/>
          <w:szCs w:val="36"/>
          <w:lang w:eastAsia="en-GB"/>
          <w14:ligatures w14:val="none"/>
        </w:rPr>
        <w:t xml:space="preserve">apping </w:t>
      </w:r>
      <w:r w:rsidRPr="00552354" w:rsidR="008857CD">
        <w:rPr>
          <w:rFonts w:ascii="Arial" w:hAnsi="Arial" w:eastAsia="Times New Roman" w:cs="Arial"/>
          <w:b/>
          <w:bCs/>
          <w:color w:val="0070C0"/>
          <w:kern w:val="0"/>
          <w:sz w:val="36"/>
          <w:szCs w:val="36"/>
          <w:lang w:eastAsia="en-GB"/>
          <w14:ligatures w14:val="none"/>
        </w:rPr>
        <w:t xml:space="preserve">- </w:t>
      </w:r>
      <w:r w:rsidRPr="00552354">
        <w:rPr>
          <w:rFonts w:ascii="Arial" w:hAnsi="Arial" w:eastAsia="Times New Roman" w:cs="Arial"/>
          <w:b/>
          <w:bCs/>
          <w:color w:val="0070C0"/>
          <w:kern w:val="0"/>
          <w:sz w:val="36"/>
          <w:szCs w:val="36"/>
          <w:lang w:eastAsia="en-GB"/>
          <w14:ligatures w14:val="none"/>
        </w:rPr>
        <w:t>reflective question</w:t>
      </w:r>
      <w:r w:rsidRPr="00552354" w:rsidR="00E02622">
        <w:rPr>
          <w:rFonts w:ascii="Arial" w:hAnsi="Arial" w:eastAsia="Times New Roman" w:cs="Arial"/>
          <w:b/>
          <w:bCs/>
          <w:color w:val="0070C0"/>
          <w:kern w:val="0"/>
          <w:sz w:val="36"/>
          <w:szCs w:val="36"/>
          <w:lang w:eastAsia="en-GB"/>
          <w14:ligatures w14:val="none"/>
        </w:rPr>
        <w:t xml:space="preserve"> prompts</w:t>
      </w:r>
      <w:r w:rsidRPr="00552354" w:rsidR="006248EF">
        <w:rPr>
          <w:rFonts w:ascii="Arial" w:hAnsi="Arial" w:cs="Arial"/>
          <w:sz w:val="28"/>
          <w:szCs w:val="28"/>
        </w:rPr>
        <w:br/>
      </w:r>
      <w:r w:rsidRPr="007E194A" w:rsidR="00F51FA8">
        <w:rPr>
          <w:rFonts w:ascii="Arial" w:hAnsi="Arial" w:cs="Arial"/>
          <w:sz w:val="28"/>
          <w:szCs w:val="28"/>
        </w:rPr>
        <w:t>This tool is designed to help you plan and structure your approach to mapping roles to the Care Workforce Pathway role categories. It is one of many tools available to support the mapping process. The prompts and suggested actions are examples to help you get started. We recommend using the template below, adapting it to suit the needs, language, and context of your organisation.</w:t>
      </w:r>
      <w:r w:rsidR="00DD14DC">
        <w:rPr>
          <w:rFonts w:ascii="Arial" w:hAnsi="Arial" w:eastAsia="Times New Roman" w:cs="Arial"/>
          <w:b/>
          <w:bCs/>
          <w:color w:val="000000" w:themeColor="text1"/>
          <w:kern w:val="0"/>
          <w:sz w:val="44"/>
          <w:szCs w:val="44"/>
          <w:lang w:eastAsia="en-GB"/>
          <w14:ligatures w14:val="none"/>
        </w:rPr>
        <w:br/>
      </w:r>
      <w:r w:rsidR="00F51FA8">
        <w:rPr>
          <w:rFonts w:ascii="Arial" w:hAnsi="Arial" w:eastAsia="Times New Roman" w:cs="Arial"/>
          <w:b/>
          <w:bCs/>
          <w:color w:val="000000" w:themeColor="text1"/>
          <w:kern w:val="0"/>
          <w:sz w:val="32"/>
          <w:szCs w:val="32"/>
          <w:lang w:eastAsia="en-GB"/>
          <w14:ligatures w14:val="none"/>
        </w:rPr>
        <w:br/>
      </w:r>
      <w:r w:rsidRPr="006248EF" w:rsidR="008D7B12">
        <w:rPr>
          <w:rFonts w:ascii="Arial" w:hAnsi="Arial" w:eastAsia="Times New Roman" w:cs="Arial"/>
          <w:b/>
          <w:bCs/>
          <w:color w:val="000000" w:themeColor="text1"/>
          <w:kern w:val="0"/>
          <w:sz w:val="32"/>
          <w:szCs w:val="32"/>
          <w:lang w:eastAsia="en-GB"/>
          <w14:ligatures w14:val="none"/>
        </w:rPr>
        <w:t xml:space="preserve">Planning </w:t>
      </w:r>
      <w:r w:rsidRPr="006248EF" w:rsidR="006248EF">
        <w:rPr>
          <w:rFonts w:ascii="Arial" w:hAnsi="Arial" w:eastAsia="Times New Roman" w:cs="Arial"/>
          <w:b/>
          <w:bCs/>
          <w:color w:val="000000" w:themeColor="text1"/>
          <w:kern w:val="0"/>
          <w:sz w:val="32"/>
          <w:szCs w:val="32"/>
          <w:lang w:eastAsia="en-GB"/>
          <w14:ligatures w14:val="none"/>
        </w:rPr>
        <w:t>role mapping approach</w:t>
      </w:r>
      <w:r w:rsidR="00283371">
        <w:rPr>
          <w:rFonts w:ascii="Arial" w:hAnsi="Arial" w:eastAsia="Times New Roman" w:cs="Arial"/>
          <w:b/>
          <w:bCs/>
          <w:color w:val="000000" w:themeColor="text1"/>
          <w:kern w:val="0"/>
          <w:sz w:val="32"/>
          <w:szCs w:val="32"/>
          <w:lang w:eastAsia="en-GB"/>
          <w14:ligatures w14:val="none"/>
        </w:rPr>
        <w:br/>
      </w:r>
    </w:p>
    <w:tbl>
      <w:tblPr>
        <w:tblStyle w:val="TableGrid"/>
        <w:tblW w:w="14742" w:type="dxa"/>
        <w:tblInd w:w="-5" w:type="dxa"/>
        <w:tblLook w:val="04A0" w:firstRow="1" w:lastRow="0" w:firstColumn="1" w:lastColumn="0" w:noHBand="0" w:noVBand="1"/>
      </w:tblPr>
      <w:tblGrid>
        <w:gridCol w:w="4536"/>
        <w:gridCol w:w="6663"/>
        <w:gridCol w:w="3543"/>
      </w:tblGrid>
      <w:tr w:rsidRPr="00405513" w:rsidR="006F1A03" w:rsidTr="00CD0A87" w14:paraId="5BE4AB39" w14:textId="77777777">
        <w:trPr>
          <w:tblHeader/>
        </w:trPr>
        <w:tc>
          <w:tcPr>
            <w:tcW w:w="14742" w:type="dxa"/>
            <w:gridSpan w:val="3"/>
            <w:shd w:val="clear" w:color="auto" w:fill="E87722"/>
          </w:tcPr>
          <w:p w:rsidRPr="00405513" w:rsidR="006F1A03" w:rsidP="00FA6B5C" w:rsidRDefault="006F1A03" w14:paraId="5AFAA04E" w14:textId="4823025E">
            <w:pPr>
              <w:spacing w:line="278" w:lineRule="auto"/>
              <w:contextualSpacing/>
              <w:mirrorIndents/>
              <w:rPr>
                <w:rFonts w:ascii="Arial" w:hAnsi="Arial" w:eastAsia="Times New Roman" w:cs="Arial"/>
                <w:b/>
                <w:bCs/>
                <w:color w:val="FFFFFF" w:themeColor="background1"/>
                <w:kern w:val="0"/>
                <w:sz w:val="28"/>
                <w:szCs w:val="28"/>
                <w:lang w:eastAsia="en-GB"/>
                <w14:ligatures w14:val="none"/>
              </w:rPr>
            </w:pPr>
            <w:r w:rsidRPr="00405513">
              <w:rPr>
                <w:rFonts w:ascii="Arial" w:hAnsi="Arial" w:eastAsia="Times New Roman" w:cs="Arial"/>
                <w:b/>
                <w:bCs/>
                <w:color w:val="FFFFFF" w:themeColor="background1"/>
                <w:kern w:val="0"/>
                <w:sz w:val="28"/>
                <w:szCs w:val="28"/>
                <w:lang w:eastAsia="en-GB"/>
                <w14:ligatures w14:val="none"/>
              </w:rPr>
              <w:t xml:space="preserve">Examples of </w:t>
            </w:r>
            <w:r w:rsidRPr="00405513" w:rsidR="00405513">
              <w:rPr>
                <w:rFonts w:ascii="Arial" w:hAnsi="Arial" w:eastAsia="Times New Roman" w:cs="Arial"/>
                <w:b/>
                <w:bCs/>
                <w:color w:val="FFFFFF" w:themeColor="background1"/>
                <w:kern w:val="0"/>
                <w:sz w:val="28"/>
                <w:szCs w:val="28"/>
                <w:lang w:eastAsia="en-GB"/>
                <w14:ligatures w14:val="none"/>
              </w:rPr>
              <w:t>prompts</w:t>
            </w:r>
            <w:r w:rsidR="00405513">
              <w:rPr>
                <w:rFonts w:ascii="Arial" w:hAnsi="Arial" w:eastAsia="Times New Roman" w:cs="Arial"/>
                <w:b/>
                <w:bCs/>
                <w:color w:val="FFFFFF" w:themeColor="background1"/>
                <w:kern w:val="0"/>
                <w:sz w:val="28"/>
                <w:szCs w:val="28"/>
                <w:lang w:eastAsia="en-GB"/>
                <w14:ligatures w14:val="none"/>
              </w:rPr>
              <w:t xml:space="preserve">, </w:t>
            </w:r>
            <w:r w:rsidRPr="00405513" w:rsidR="00405513">
              <w:rPr>
                <w:rFonts w:ascii="Arial" w:hAnsi="Arial" w:eastAsia="Times New Roman" w:cs="Arial"/>
                <w:b/>
                <w:bCs/>
                <w:color w:val="FFFFFF" w:themeColor="background1"/>
                <w:kern w:val="0"/>
                <w:sz w:val="28"/>
                <w:szCs w:val="28"/>
                <w:lang w:eastAsia="en-GB"/>
                <w14:ligatures w14:val="none"/>
              </w:rPr>
              <w:t>actions</w:t>
            </w:r>
            <w:r w:rsidR="00440B0C">
              <w:rPr>
                <w:rFonts w:ascii="Arial" w:hAnsi="Arial" w:eastAsia="Times New Roman" w:cs="Arial"/>
                <w:b/>
                <w:bCs/>
                <w:color w:val="FFFFFF" w:themeColor="background1"/>
                <w:kern w:val="0"/>
                <w:sz w:val="28"/>
                <w:szCs w:val="28"/>
                <w:lang w:eastAsia="en-GB"/>
                <w14:ligatures w14:val="none"/>
              </w:rPr>
              <w:t>,</w:t>
            </w:r>
            <w:r w:rsidR="006C740B">
              <w:rPr>
                <w:rFonts w:ascii="Arial" w:hAnsi="Arial" w:eastAsia="Times New Roman" w:cs="Arial"/>
                <w:b/>
                <w:bCs/>
                <w:color w:val="FFFFFF" w:themeColor="background1"/>
                <w:kern w:val="0"/>
                <w:sz w:val="28"/>
                <w:szCs w:val="28"/>
                <w:lang w:eastAsia="en-GB"/>
                <w14:ligatures w14:val="none"/>
              </w:rPr>
              <w:t xml:space="preserve"> and </w:t>
            </w:r>
            <w:r w:rsidRPr="00405513" w:rsidR="00405513">
              <w:rPr>
                <w:rFonts w:ascii="Arial" w:hAnsi="Arial" w:eastAsia="Times New Roman" w:cs="Arial"/>
                <w:b/>
                <w:bCs/>
                <w:color w:val="FFFFFF" w:themeColor="background1"/>
                <w:kern w:val="0"/>
                <w:sz w:val="28"/>
                <w:szCs w:val="28"/>
                <w:lang w:eastAsia="en-GB"/>
                <w14:ligatures w14:val="none"/>
              </w:rPr>
              <w:t xml:space="preserve">questions                                                                       </w:t>
            </w:r>
            <w:r w:rsidRPr="00405513" w:rsidR="00294038">
              <w:rPr>
                <w:rFonts w:ascii="Arial" w:hAnsi="Arial" w:eastAsia="Times New Roman" w:cs="Arial"/>
                <w:b/>
                <w:bCs/>
                <w:color w:val="FFFFFF" w:themeColor="background1"/>
                <w:kern w:val="0"/>
                <w:sz w:val="28"/>
                <w:szCs w:val="28"/>
                <w:lang w:eastAsia="en-GB"/>
                <w14:ligatures w14:val="none"/>
              </w:rPr>
              <w:t>Comments</w:t>
            </w:r>
          </w:p>
        </w:tc>
      </w:tr>
      <w:tr w:rsidRPr="00405513" w:rsidR="006F1A03" w:rsidTr="00131F4C" w14:paraId="2ED2C332" w14:textId="77777777">
        <w:tc>
          <w:tcPr>
            <w:tcW w:w="4536" w:type="dxa"/>
            <w:shd w:val="clear" w:color="auto" w:fill="FFFFFF" w:themeFill="background1"/>
          </w:tcPr>
          <w:p w:rsidRPr="004F4886" w:rsidR="007B6CEE" w:rsidP="004F4886" w:rsidRDefault="007B6CEE" w14:paraId="15DF7092" w14:textId="35040390">
            <w:pPr>
              <w:pStyle w:val="ListParagraph"/>
              <w:numPr>
                <w:ilvl w:val="0"/>
                <w:numId w:val="22"/>
              </w:numPr>
              <w:mirrorIndents/>
              <w:rPr>
                <w:rFonts w:ascii="Arial" w:hAnsi="Arial" w:cs="Arial"/>
                <w:sz w:val="28"/>
                <w:szCs w:val="28"/>
              </w:rPr>
            </w:pPr>
            <w:r w:rsidRPr="004F4886">
              <w:rPr>
                <w:rFonts w:ascii="Arial" w:hAnsi="Arial" w:cs="Arial"/>
                <w:sz w:val="28"/>
                <w:szCs w:val="28"/>
              </w:rPr>
              <w:t>How will we do role mapping?</w:t>
            </w:r>
          </w:p>
          <w:p w:rsidRPr="00405513" w:rsidR="007B6CEE" w:rsidP="00FA6B5C" w:rsidRDefault="007B6CEE" w14:paraId="37EE591F" w14:textId="77777777">
            <w:pPr>
              <w:spacing w:line="278" w:lineRule="auto"/>
              <w:mirrorIndents/>
              <w:rPr>
                <w:rFonts w:ascii="Arial" w:hAnsi="Arial" w:cs="Arial"/>
                <w:sz w:val="28"/>
                <w:szCs w:val="28"/>
              </w:rPr>
            </w:pPr>
          </w:p>
          <w:p w:rsidRPr="00405513" w:rsidR="006F1A03" w:rsidP="00FA6B5C" w:rsidRDefault="007B6CEE" w14:paraId="2E6E2DAD" w14:textId="4DDDCA0F">
            <w:pPr>
              <w:spacing w:line="278" w:lineRule="auto"/>
              <w:contextualSpacing/>
              <w:mirrorIndents/>
              <w:rPr>
                <w:rFonts w:ascii="Arial" w:hAnsi="Arial" w:eastAsia="Times New Roman" w:cs="Arial"/>
                <w:kern w:val="0"/>
                <w:sz w:val="28"/>
                <w:szCs w:val="28"/>
                <w:lang w:eastAsia="en-GB"/>
                <w14:ligatures w14:val="none"/>
              </w:rPr>
            </w:pPr>
            <w:r w:rsidRPr="00405513">
              <w:rPr>
                <w:rFonts w:ascii="Arial" w:hAnsi="Arial" w:cs="Arial"/>
                <w:sz w:val="28"/>
                <w:szCs w:val="28"/>
              </w:rPr>
              <w:t>Will we look at job descriptions on paper, talk to staff, or both?</w:t>
            </w:r>
          </w:p>
        </w:tc>
        <w:tc>
          <w:tcPr>
            <w:tcW w:w="6663" w:type="dxa"/>
            <w:shd w:val="clear" w:color="auto" w:fill="FFFFFF" w:themeFill="background1"/>
          </w:tcPr>
          <w:p w:rsidRPr="00055899" w:rsidR="00734DA2" w:rsidP="00FA6B5C" w:rsidRDefault="00055899" w14:paraId="09810875" w14:textId="7C63B1CC">
            <w:pPr>
              <w:spacing w:line="278" w:lineRule="auto"/>
              <w:mirrorIndents/>
              <w:rPr>
                <w:rFonts w:ascii="Arial" w:hAnsi="Arial" w:cs="Arial"/>
                <w:b/>
                <w:bCs/>
                <w:sz w:val="28"/>
                <w:szCs w:val="28"/>
              </w:rPr>
            </w:pPr>
            <w:r w:rsidRPr="00055899">
              <w:rPr>
                <w:rFonts w:ascii="Arial" w:hAnsi="Arial" w:cs="Arial"/>
                <w:b/>
                <w:bCs/>
                <w:sz w:val="28"/>
                <w:szCs w:val="28"/>
              </w:rPr>
              <w:t>You might:</w:t>
            </w:r>
          </w:p>
          <w:p w:rsidRPr="00405513" w:rsidR="00734DA2" w:rsidP="00673902" w:rsidRDefault="00734DA2" w14:paraId="362E1AD7" w14:textId="77777777">
            <w:pPr>
              <w:pStyle w:val="ListParagraph"/>
              <w:numPr>
                <w:ilvl w:val="0"/>
                <w:numId w:val="23"/>
              </w:numPr>
              <w:spacing w:line="278" w:lineRule="auto"/>
              <w:mirrorIndents/>
              <w:rPr>
                <w:rFonts w:ascii="Arial" w:hAnsi="Arial" w:cs="Arial"/>
                <w:sz w:val="28"/>
                <w:szCs w:val="28"/>
              </w:rPr>
            </w:pPr>
            <w:r w:rsidRPr="00405513">
              <w:rPr>
                <w:rFonts w:ascii="Arial" w:hAnsi="Arial" w:cs="Arial"/>
                <w:sz w:val="28"/>
                <w:szCs w:val="28"/>
              </w:rPr>
              <w:t>Start by reading job descriptions.</w:t>
            </w:r>
          </w:p>
          <w:p w:rsidRPr="00405513" w:rsidR="00734DA2" w:rsidP="00673902" w:rsidRDefault="00734DA2" w14:paraId="21C875A3" w14:textId="1E2401BF">
            <w:pPr>
              <w:pStyle w:val="ListParagraph"/>
              <w:numPr>
                <w:ilvl w:val="0"/>
                <w:numId w:val="23"/>
              </w:numPr>
              <w:spacing w:line="278" w:lineRule="auto"/>
              <w:mirrorIndents/>
              <w:rPr>
                <w:rFonts w:ascii="Arial" w:hAnsi="Arial" w:cs="Arial"/>
                <w:sz w:val="28"/>
                <w:szCs w:val="28"/>
              </w:rPr>
            </w:pPr>
            <w:r w:rsidRPr="00405513">
              <w:rPr>
                <w:rFonts w:ascii="Arial" w:hAnsi="Arial" w:cs="Arial"/>
                <w:sz w:val="28"/>
                <w:szCs w:val="28"/>
              </w:rPr>
              <w:t>Check with staff (meetings, surveys,</w:t>
            </w:r>
            <w:r w:rsidR="006C05F0">
              <w:rPr>
                <w:rFonts w:ascii="Arial" w:hAnsi="Arial" w:cs="Arial"/>
                <w:sz w:val="28"/>
                <w:szCs w:val="28"/>
              </w:rPr>
              <w:t xml:space="preserve"> </w:t>
            </w:r>
            <w:r w:rsidRPr="00405513">
              <w:rPr>
                <w:rFonts w:ascii="Arial" w:hAnsi="Arial" w:cs="Arial"/>
                <w:sz w:val="28"/>
                <w:szCs w:val="28"/>
              </w:rPr>
              <w:t>chats).</w:t>
            </w:r>
          </w:p>
          <w:p w:rsidRPr="00405513" w:rsidR="00734DA2" w:rsidP="00673902" w:rsidRDefault="00DC5122" w14:paraId="2255A54A" w14:textId="55830B06">
            <w:pPr>
              <w:pStyle w:val="ListParagraph"/>
              <w:numPr>
                <w:ilvl w:val="0"/>
                <w:numId w:val="23"/>
              </w:numPr>
              <w:spacing w:line="278" w:lineRule="auto"/>
              <w:mirrorIndents/>
              <w:rPr>
                <w:rFonts w:ascii="Arial" w:hAnsi="Arial" w:cs="Arial"/>
                <w:sz w:val="28"/>
                <w:szCs w:val="28"/>
              </w:rPr>
            </w:pPr>
            <w:r w:rsidRPr="00405513">
              <w:rPr>
                <w:rFonts w:ascii="Arial" w:hAnsi="Arial" w:cs="Arial"/>
                <w:sz w:val="28"/>
                <w:szCs w:val="28"/>
              </w:rPr>
              <w:t>Decide</w:t>
            </w:r>
            <w:r w:rsidRPr="00405513" w:rsidR="00734DA2">
              <w:rPr>
                <w:rFonts w:ascii="Arial" w:hAnsi="Arial" w:cs="Arial"/>
                <w:sz w:val="28"/>
                <w:szCs w:val="28"/>
              </w:rPr>
              <w:t xml:space="preserve"> when to talk to staff.</w:t>
            </w:r>
          </w:p>
          <w:p w:rsidRPr="006E648A" w:rsidR="00103658" w:rsidP="006E648A" w:rsidRDefault="00734DA2" w14:paraId="628F96E0" w14:textId="2617B1E4">
            <w:pPr>
              <w:pStyle w:val="ListParagraph"/>
              <w:numPr>
                <w:ilvl w:val="0"/>
                <w:numId w:val="23"/>
              </w:numPr>
              <w:spacing w:line="278" w:lineRule="auto"/>
              <w:mirrorIndents/>
              <w:rPr>
                <w:rFonts w:ascii="Arial" w:hAnsi="Arial" w:cs="Arial"/>
                <w:sz w:val="28"/>
                <w:szCs w:val="28"/>
              </w:rPr>
            </w:pPr>
            <w:r w:rsidRPr="00405513">
              <w:rPr>
                <w:rFonts w:ascii="Arial" w:hAnsi="Arial" w:cs="Arial"/>
                <w:sz w:val="28"/>
                <w:szCs w:val="28"/>
              </w:rPr>
              <w:t>Ask simple questions to guide talks.</w:t>
            </w:r>
          </w:p>
        </w:tc>
        <w:tc>
          <w:tcPr>
            <w:tcW w:w="3543" w:type="dxa"/>
          </w:tcPr>
          <w:p w:rsidRPr="00405513" w:rsidR="006F1A03" w:rsidP="00FA6B5C" w:rsidRDefault="006F1A03" w14:paraId="399BF354"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71B11739" w14:textId="77777777">
        <w:tc>
          <w:tcPr>
            <w:tcW w:w="4536" w:type="dxa"/>
            <w:shd w:val="clear" w:color="auto" w:fill="FFFFFF" w:themeFill="background1"/>
          </w:tcPr>
          <w:p w:rsidRPr="00405513" w:rsidR="00335D69" w:rsidP="00FA6B5C" w:rsidRDefault="00335D69" w14:paraId="2CE043F2" w14:textId="77777777">
            <w:pPr>
              <w:spacing w:line="278" w:lineRule="auto"/>
              <w:mirrorIndents/>
              <w:rPr>
                <w:rFonts w:ascii="Arial" w:hAnsi="Arial" w:cs="Arial"/>
                <w:sz w:val="28"/>
                <w:szCs w:val="28"/>
              </w:rPr>
            </w:pPr>
            <w:r w:rsidRPr="00405513">
              <w:rPr>
                <w:rFonts w:ascii="Arial" w:hAnsi="Arial" w:cs="Arial"/>
                <w:sz w:val="28"/>
                <w:szCs w:val="28"/>
              </w:rPr>
              <w:t>2. Are job descriptions up to date?</w:t>
            </w:r>
          </w:p>
          <w:p w:rsidRPr="00405513" w:rsidR="006F1A03" w:rsidP="00FA6B5C" w:rsidRDefault="006F1A03" w14:paraId="4DFF0D0C" w14:textId="092D421D">
            <w:pPr>
              <w:spacing w:line="278" w:lineRule="auto"/>
              <w:contextualSpacing/>
              <w:mirrorIndents/>
              <w:rPr>
                <w:rFonts w:ascii="Arial" w:hAnsi="Arial" w:eastAsia="Times New Roman" w:cs="Arial"/>
                <w:kern w:val="0"/>
                <w:sz w:val="28"/>
                <w:szCs w:val="28"/>
                <w:lang w:eastAsia="en-GB"/>
                <w14:ligatures w14:val="none"/>
              </w:rPr>
            </w:pPr>
          </w:p>
        </w:tc>
        <w:tc>
          <w:tcPr>
            <w:tcW w:w="6663" w:type="dxa"/>
            <w:shd w:val="clear" w:color="auto" w:fill="FFFFFF" w:themeFill="background1"/>
          </w:tcPr>
          <w:p w:rsidRPr="00405513" w:rsidR="00AD6799" w:rsidP="00FA6B5C" w:rsidRDefault="00AD6799" w14:paraId="165EBDC4" w14:textId="77777777">
            <w:pPr>
              <w:spacing w:line="278" w:lineRule="auto"/>
              <w:mirrorIndents/>
              <w:rPr>
                <w:rFonts w:ascii="Arial" w:hAnsi="Arial" w:cs="Arial"/>
                <w:b/>
                <w:bCs/>
                <w:sz w:val="28"/>
                <w:szCs w:val="28"/>
              </w:rPr>
            </w:pPr>
            <w:r w:rsidRPr="00405513">
              <w:rPr>
                <w:rFonts w:ascii="Arial" w:hAnsi="Arial" w:cs="Arial"/>
                <w:b/>
                <w:bCs/>
                <w:sz w:val="28"/>
                <w:szCs w:val="28"/>
              </w:rPr>
              <w:t xml:space="preserve">Do a check: </w:t>
            </w:r>
          </w:p>
          <w:p w:rsidRPr="00673902" w:rsidR="00AD6799" w:rsidP="00093712" w:rsidRDefault="00AD6799" w14:paraId="4BA2C9FD" w14:textId="77777777">
            <w:pPr>
              <w:pStyle w:val="ListParagraph"/>
              <w:numPr>
                <w:ilvl w:val="0"/>
                <w:numId w:val="24"/>
              </w:numPr>
              <w:spacing w:line="276" w:lineRule="auto"/>
              <w:ind w:left="357" w:hanging="357"/>
              <w:mirrorIndents/>
              <w:rPr>
                <w:rFonts w:ascii="Arial" w:hAnsi="Arial" w:cs="Arial"/>
                <w:sz w:val="28"/>
                <w:szCs w:val="28"/>
              </w:rPr>
            </w:pPr>
            <w:r w:rsidRPr="00673902">
              <w:rPr>
                <w:rFonts w:ascii="Arial" w:hAnsi="Arial" w:cs="Arial"/>
                <w:sz w:val="28"/>
                <w:szCs w:val="28"/>
              </w:rPr>
              <w:t>When were they last updated?</w:t>
            </w:r>
          </w:p>
          <w:p w:rsidRPr="00673902" w:rsidR="00AD6799" w:rsidP="00093712" w:rsidRDefault="00AD6799" w14:paraId="3F2BDB2F" w14:textId="77777777">
            <w:pPr>
              <w:pStyle w:val="ListParagraph"/>
              <w:numPr>
                <w:ilvl w:val="0"/>
                <w:numId w:val="24"/>
              </w:numPr>
              <w:spacing w:line="276" w:lineRule="auto"/>
              <w:ind w:left="357" w:hanging="357"/>
              <w:mirrorIndents/>
              <w:rPr>
                <w:rFonts w:ascii="Arial" w:hAnsi="Arial" w:cs="Arial"/>
                <w:sz w:val="28"/>
                <w:szCs w:val="28"/>
              </w:rPr>
            </w:pPr>
            <w:r w:rsidRPr="00673902">
              <w:rPr>
                <w:rFonts w:ascii="Arial" w:hAnsi="Arial" w:cs="Arial"/>
                <w:sz w:val="28"/>
                <w:szCs w:val="28"/>
              </w:rPr>
              <w:t>Do the jobs match what people do now?</w:t>
            </w:r>
          </w:p>
          <w:p w:rsidRPr="00673902" w:rsidR="00AD6799" w:rsidP="00093712" w:rsidRDefault="00AD6799" w14:paraId="10845F9C" w14:textId="77777777">
            <w:pPr>
              <w:pStyle w:val="ListParagraph"/>
              <w:numPr>
                <w:ilvl w:val="0"/>
                <w:numId w:val="24"/>
              </w:numPr>
              <w:spacing w:line="276" w:lineRule="auto"/>
              <w:ind w:left="357" w:hanging="357"/>
              <w:mirrorIndents/>
              <w:rPr>
                <w:rFonts w:ascii="Arial" w:hAnsi="Arial" w:cs="Arial"/>
                <w:sz w:val="28"/>
                <w:szCs w:val="28"/>
              </w:rPr>
            </w:pPr>
            <w:r w:rsidRPr="00673902">
              <w:rPr>
                <w:rFonts w:ascii="Arial" w:hAnsi="Arial" w:cs="Arial"/>
                <w:sz w:val="28"/>
                <w:szCs w:val="28"/>
              </w:rPr>
              <w:t>Ask managers if the jobs match real work.</w:t>
            </w:r>
          </w:p>
          <w:p w:rsidRPr="006E648A" w:rsidR="00DF4DCF" w:rsidP="006E648A" w:rsidRDefault="00AD6799" w14:paraId="4BFB06B8" w14:textId="7B5F9CB5">
            <w:pPr>
              <w:pStyle w:val="ListParagraph"/>
              <w:numPr>
                <w:ilvl w:val="0"/>
                <w:numId w:val="24"/>
              </w:numPr>
              <w:spacing w:line="276" w:lineRule="auto"/>
              <w:ind w:left="357" w:hanging="357"/>
              <w:mirrorIndents/>
              <w:rPr>
                <w:rFonts w:ascii="Arial" w:hAnsi="Arial" w:cs="Arial"/>
                <w:sz w:val="28"/>
                <w:szCs w:val="28"/>
              </w:rPr>
            </w:pPr>
            <w:r w:rsidRPr="00673902">
              <w:rPr>
                <w:rFonts w:ascii="Arial" w:hAnsi="Arial" w:cs="Arial"/>
                <w:sz w:val="28"/>
                <w:szCs w:val="28"/>
              </w:rPr>
              <w:t>Use a checklist to make sure they are clear.</w:t>
            </w:r>
            <w:r w:rsidRPr="00673902" w:rsidR="00E85242">
              <w:rPr>
                <w:rFonts w:ascii="Arial" w:hAnsi="Arial" w:cs="Arial"/>
                <w:sz w:val="28"/>
                <w:szCs w:val="28"/>
              </w:rPr>
              <w:t xml:space="preserve">  </w:t>
            </w:r>
            <w:hyperlink w:history="1" r:id="rId13">
              <w:r w:rsidRPr="00673902" w:rsidR="00DF486F">
                <w:rPr>
                  <w:rStyle w:val="Hyperlink"/>
                  <w:rFonts w:ascii="Arial" w:hAnsi="Arial" w:cs="Arial"/>
                  <w:sz w:val="28"/>
                  <w:szCs w:val="28"/>
                </w:rPr>
                <w:t>Please see the Skills for Care Recruitment Hub</w:t>
              </w:r>
            </w:hyperlink>
          </w:p>
        </w:tc>
        <w:tc>
          <w:tcPr>
            <w:tcW w:w="3543" w:type="dxa"/>
          </w:tcPr>
          <w:p w:rsidRPr="00405513" w:rsidR="006F1A03" w:rsidP="00FA6B5C" w:rsidRDefault="006F1A03" w14:paraId="783DB0B5"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4151580D" w14:textId="77777777">
        <w:trPr>
          <w:trHeight w:val="1294"/>
        </w:trPr>
        <w:tc>
          <w:tcPr>
            <w:tcW w:w="4536" w:type="dxa"/>
            <w:shd w:val="clear" w:color="auto" w:fill="FFFFFF" w:themeFill="background1"/>
          </w:tcPr>
          <w:p w:rsidR="006F1A03" w:rsidP="00FA6B5C" w:rsidRDefault="00C6066A" w14:paraId="7EB15281" w14:textId="77777777">
            <w:pPr>
              <w:spacing w:line="278" w:lineRule="auto"/>
              <w:contextualSpacing/>
              <w:mirrorIndents/>
              <w:rPr>
                <w:rFonts w:ascii="Arial" w:hAnsi="Arial" w:cs="Arial"/>
                <w:sz w:val="28"/>
                <w:szCs w:val="28"/>
              </w:rPr>
            </w:pPr>
            <w:r w:rsidRPr="00405513">
              <w:rPr>
                <w:rFonts w:ascii="Arial" w:hAnsi="Arial" w:cs="Arial"/>
                <w:sz w:val="28"/>
                <w:szCs w:val="28"/>
              </w:rPr>
              <w:lastRenderedPageBreak/>
              <w:t>3. Are staff doing what’s in their job description, and how do we know?</w:t>
            </w:r>
          </w:p>
          <w:p w:rsidRPr="00D27586" w:rsidR="00D27586" w:rsidP="00FA6B5C" w:rsidRDefault="00D27586" w14:paraId="4C1B14B5" w14:textId="7B7601E3">
            <w:pPr>
              <w:spacing w:line="278" w:lineRule="auto"/>
              <w:ind w:firstLine="720"/>
              <w:mirrorIndents/>
              <w:rPr>
                <w:rFonts w:ascii="Arial" w:hAnsi="Arial" w:eastAsia="Times New Roman" w:cs="Arial"/>
                <w:sz w:val="28"/>
                <w:szCs w:val="28"/>
                <w:lang w:eastAsia="en-GB"/>
              </w:rPr>
            </w:pPr>
          </w:p>
        </w:tc>
        <w:tc>
          <w:tcPr>
            <w:tcW w:w="6663" w:type="dxa"/>
            <w:shd w:val="clear" w:color="auto" w:fill="FFFFFF" w:themeFill="background1"/>
          </w:tcPr>
          <w:p w:rsidRPr="00405513" w:rsidR="00294038" w:rsidP="00FA6B5C" w:rsidRDefault="00294038" w14:paraId="44388472" w14:textId="24D19466">
            <w:pPr>
              <w:spacing w:line="278" w:lineRule="auto"/>
              <w:mirrorIndents/>
              <w:rPr>
                <w:rFonts w:ascii="Arial" w:hAnsi="Arial" w:cs="Arial"/>
                <w:b/>
                <w:bCs/>
                <w:sz w:val="28"/>
                <w:szCs w:val="28"/>
              </w:rPr>
            </w:pPr>
            <w:r w:rsidRPr="00405513">
              <w:rPr>
                <w:rFonts w:ascii="Arial" w:hAnsi="Arial" w:cs="Arial"/>
                <w:b/>
                <w:bCs/>
                <w:sz w:val="28"/>
                <w:szCs w:val="28"/>
              </w:rPr>
              <w:t xml:space="preserve">Do a check: </w:t>
            </w:r>
          </w:p>
          <w:p w:rsidRPr="00405513" w:rsidR="00294038" w:rsidP="00673902" w:rsidRDefault="00294038" w14:paraId="14592B9B" w14:textId="2627140A">
            <w:pPr>
              <w:pStyle w:val="ListParagraph"/>
              <w:numPr>
                <w:ilvl w:val="0"/>
                <w:numId w:val="25"/>
              </w:numPr>
              <w:spacing w:line="278" w:lineRule="auto"/>
              <w:mirrorIndents/>
              <w:rPr>
                <w:rFonts w:ascii="Arial" w:hAnsi="Arial" w:cs="Arial"/>
                <w:sz w:val="28"/>
                <w:szCs w:val="28"/>
              </w:rPr>
            </w:pPr>
            <w:r w:rsidRPr="00405513">
              <w:rPr>
                <w:rFonts w:ascii="Arial" w:hAnsi="Arial" w:cs="Arial"/>
                <w:sz w:val="28"/>
                <w:szCs w:val="28"/>
              </w:rPr>
              <w:t>Ask staff to write down what they do each day.</w:t>
            </w:r>
          </w:p>
          <w:p w:rsidRPr="00405513" w:rsidR="00294038" w:rsidP="00673902" w:rsidRDefault="00294038" w14:paraId="3BEA9CE5" w14:textId="77777777">
            <w:pPr>
              <w:pStyle w:val="ListParagraph"/>
              <w:numPr>
                <w:ilvl w:val="0"/>
                <w:numId w:val="25"/>
              </w:numPr>
              <w:spacing w:line="278" w:lineRule="auto"/>
              <w:mirrorIndents/>
              <w:rPr>
                <w:rFonts w:ascii="Arial" w:hAnsi="Arial" w:cs="Arial"/>
                <w:sz w:val="28"/>
                <w:szCs w:val="28"/>
              </w:rPr>
            </w:pPr>
            <w:r w:rsidRPr="00405513">
              <w:rPr>
                <w:rFonts w:ascii="Arial" w:hAnsi="Arial" w:cs="Arial"/>
                <w:sz w:val="28"/>
                <w:szCs w:val="28"/>
              </w:rPr>
              <w:t>Ask: “What do you do day-to-day?”</w:t>
            </w:r>
          </w:p>
          <w:p w:rsidRPr="006E648A" w:rsidR="00DF4DCF" w:rsidP="006E648A" w:rsidRDefault="00294038" w14:paraId="52DB4D86" w14:textId="09FE83B1">
            <w:pPr>
              <w:pStyle w:val="ListParagraph"/>
              <w:numPr>
                <w:ilvl w:val="0"/>
                <w:numId w:val="25"/>
              </w:numPr>
              <w:spacing w:line="278" w:lineRule="auto"/>
              <w:mirrorIndents/>
              <w:rPr>
                <w:rFonts w:ascii="Arial" w:hAnsi="Arial" w:eastAsia="Times New Roman" w:cs="Arial"/>
                <w:kern w:val="0"/>
                <w:sz w:val="28"/>
                <w:szCs w:val="28"/>
                <w:lang w:eastAsia="en-GB"/>
                <w14:ligatures w14:val="none"/>
              </w:rPr>
            </w:pPr>
            <w:r w:rsidRPr="00405513">
              <w:rPr>
                <w:rFonts w:ascii="Arial" w:hAnsi="Arial" w:cs="Arial"/>
                <w:sz w:val="28"/>
                <w:szCs w:val="28"/>
              </w:rPr>
              <w:t>Compare this with the job description. Note any gaps</w:t>
            </w:r>
          </w:p>
        </w:tc>
        <w:tc>
          <w:tcPr>
            <w:tcW w:w="3543" w:type="dxa"/>
          </w:tcPr>
          <w:p w:rsidRPr="00405513" w:rsidR="006F1A03" w:rsidP="00FA6B5C" w:rsidRDefault="006F1A03" w14:paraId="4239DFF3"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647FE4A2" w14:textId="77777777">
        <w:tc>
          <w:tcPr>
            <w:tcW w:w="4536" w:type="dxa"/>
            <w:shd w:val="clear" w:color="auto" w:fill="FFFFFF" w:themeFill="background1"/>
          </w:tcPr>
          <w:p w:rsidRPr="00405513" w:rsidR="006F1A03" w:rsidP="00FA6B5C" w:rsidRDefault="00DA4449" w14:paraId="68ABBE57" w14:textId="60BEDEE5">
            <w:pPr>
              <w:spacing w:line="278" w:lineRule="auto"/>
              <w:contextualSpacing/>
              <w:mirrorIndents/>
              <w:rPr>
                <w:rFonts w:ascii="Arial" w:hAnsi="Arial" w:eastAsia="Times New Roman" w:cs="Arial"/>
                <w:kern w:val="0"/>
                <w:sz w:val="28"/>
                <w:szCs w:val="28"/>
                <w:lang w:eastAsia="en-GB"/>
                <w14:ligatures w14:val="none"/>
              </w:rPr>
            </w:pPr>
            <w:r w:rsidRPr="00405513">
              <w:rPr>
                <w:rFonts w:ascii="Arial" w:hAnsi="Arial" w:cs="Arial"/>
                <w:sz w:val="28"/>
                <w:szCs w:val="28"/>
              </w:rPr>
              <w:t>4. What if jobs don’t fit a role category?</w:t>
            </w:r>
          </w:p>
        </w:tc>
        <w:tc>
          <w:tcPr>
            <w:tcW w:w="6663" w:type="dxa"/>
            <w:shd w:val="clear" w:color="auto" w:fill="FFFFFF" w:themeFill="background1"/>
          </w:tcPr>
          <w:p w:rsidRPr="00405513" w:rsidR="001A1157" w:rsidP="00FA6B5C" w:rsidRDefault="001A1157" w14:paraId="723B5B31" w14:textId="482214A5">
            <w:pPr>
              <w:spacing w:line="278" w:lineRule="auto"/>
              <w:mirrorIndents/>
              <w:rPr>
                <w:rFonts w:ascii="Arial" w:hAnsi="Arial" w:cs="Arial"/>
                <w:b/>
                <w:bCs/>
                <w:sz w:val="28"/>
                <w:szCs w:val="28"/>
              </w:rPr>
            </w:pPr>
            <w:r w:rsidRPr="00405513">
              <w:rPr>
                <w:rFonts w:ascii="Arial" w:hAnsi="Arial" w:cs="Arial"/>
                <w:b/>
                <w:bCs/>
                <w:sz w:val="28"/>
                <w:szCs w:val="28"/>
              </w:rPr>
              <w:t>Ask:</w:t>
            </w:r>
          </w:p>
          <w:p w:rsidRPr="00405513" w:rsidR="00033FB9" w:rsidP="00673902" w:rsidRDefault="00033FB9" w14:paraId="41C58587" w14:textId="61BB871D">
            <w:pPr>
              <w:pStyle w:val="ListParagraph"/>
              <w:numPr>
                <w:ilvl w:val="0"/>
                <w:numId w:val="26"/>
              </w:numPr>
              <w:spacing w:line="278" w:lineRule="auto"/>
              <w:mirrorIndents/>
              <w:rPr>
                <w:rFonts w:ascii="Arial" w:hAnsi="Arial" w:cs="Arial"/>
                <w:sz w:val="28"/>
                <w:szCs w:val="28"/>
              </w:rPr>
            </w:pPr>
            <w:r w:rsidRPr="00405513">
              <w:rPr>
                <w:rFonts w:ascii="Arial" w:hAnsi="Arial" w:cs="Arial"/>
                <w:sz w:val="28"/>
                <w:szCs w:val="28"/>
              </w:rPr>
              <w:t>Which category is the closest match?</w:t>
            </w:r>
          </w:p>
          <w:p w:rsidRPr="00405513" w:rsidR="00033FB9" w:rsidP="00673902" w:rsidRDefault="00033FB9" w14:paraId="43C30C5F" w14:textId="5B4D5BBF">
            <w:pPr>
              <w:pStyle w:val="ListParagraph"/>
              <w:numPr>
                <w:ilvl w:val="0"/>
                <w:numId w:val="26"/>
              </w:numPr>
              <w:spacing w:line="278" w:lineRule="auto"/>
              <w:mirrorIndents/>
              <w:rPr>
                <w:rFonts w:ascii="Arial" w:hAnsi="Arial" w:cs="Arial"/>
                <w:sz w:val="28"/>
                <w:szCs w:val="28"/>
              </w:rPr>
            </w:pPr>
            <w:r w:rsidRPr="00405513">
              <w:rPr>
                <w:rFonts w:ascii="Arial" w:hAnsi="Arial" w:cs="Arial"/>
                <w:sz w:val="28"/>
                <w:szCs w:val="28"/>
              </w:rPr>
              <w:t>Write down new or mixed roles.</w:t>
            </w:r>
          </w:p>
          <w:p w:rsidRPr="006E648A" w:rsidR="001B3B45" w:rsidP="006E648A" w:rsidRDefault="00033FB9" w14:paraId="0B6BDD04" w14:textId="782A88FF">
            <w:pPr>
              <w:pStyle w:val="ListParagraph"/>
              <w:numPr>
                <w:ilvl w:val="0"/>
                <w:numId w:val="26"/>
              </w:numPr>
              <w:spacing w:line="278" w:lineRule="auto"/>
              <w:mirrorIndents/>
              <w:rPr>
                <w:rFonts w:ascii="Arial" w:hAnsi="Arial" w:eastAsia="Times New Roman" w:cs="Arial"/>
                <w:kern w:val="0"/>
                <w:sz w:val="28"/>
                <w:szCs w:val="28"/>
                <w:lang w:eastAsia="en-GB"/>
                <w14:ligatures w14:val="none"/>
              </w:rPr>
            </w:pPr>
            <w:r w:rsidRPr="00405513">
              <w:rPr>
                <w:rFonts w:ascii="Arial" w:hAnsi="Arial" w:cs="Arial"/>
                <w:sz w:val="28"/>
                <w:szCs w:val="28"/>
              </w:rPr>
              <w:t>Share any special cases with Skills for Care.</w:t>
            </w:r>
          </w:p>
        </w:tc>
        <w:tc>
          <w:tcPr>
            <w:tcW w:w="3543" w:type="dxa"/>
          </w:tcPr>
          <w:p w:rsidRPr="00405513" w:rsidR="006F1A03" w:rsidP="00FA6B5C" w:rsidRDefault="006F1A03" w14:paraId="440A9195"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6600A35F" w14:textId="77777777">
        <w:tc>
          <w:tcPr>
            <w:tcW w:w="4536" w:type="dxa"/>
            <w:shd w:val="clear" w:color="auto" w:fill="FFFFFF" w:themeFill="background1"/>
          </w:tcPr>
          <w:p w:rsidRPr="00405513" w:rsidR="006F1A03" w:rsidP="00FA6B5C" w:rsidRDefault="009A3110" w14:paraId="6B63ED7C" w14:textId="53E28969">
            <w:pPr>
              <w:spacing w:line="278" w:lineRule="auto"/>
              <w:contextualSpacing/>
              <w:mirrorIndents/>
              <w:rPr>
                <w:rFonts w:ascii="Arial" w:hAnsi="Arial" w:eastAsia="Times New Roman" w:cs="Arial"/>
                <w:kern w:val="0"/>
                <w:sz w:val="28"/>
                <w:szCs w:val="28"/>
                <w:lang w:eastAsia="en-GB"/>
                <w14:ligatures w14:val="none"/>
              </w:rPr>
            </w:pPr>
            <w:r w:rsidRPr="00405513">
              <w:rPr>
                <w:rFonts w:ascii="Arial" w:hAnsi="Arial" w:cs="Arial"/>
                <w:sz w:val="28"/>
                <w:szCs w:val="28"/>
              </w:rPr>
              <w:t>5. What if the Pathway doesn’t match our roles?</w:t>
            </w:r>
          </w:p>
        </w:tc>
        <w:tc>
          <w:tcPr>
            <w:tcW w:w="6663" w:type="dxa"/>
            <w:shd w:val="clear" w:color="auto" w:fill="FFFFFF" w:themeFill="background1"/>
          </w:tcPr>
          <w:p w:rsidRPr="00405513" w:rsidR="009A3110" w:rsidP="00FA6B5C" w:rsidRDefault="009A3110" w14:paraId="657D2FDB" w14:textId="0A5E11C3">
            <w:pPr>
              <w:spacing w:line="278" w:lineRule="auto"/>
              <w:mirrorIndents/>
              <w:rPr>
                <w:rFonts w:ascii="Arial" w:hAnsi="Arial" w:cs="Arial"/>
                <w:b/>
                <w:bCs/>
                <w:sz w:val="28"/>
                <w:szCs w:val="28"/>
              </w:rPr>
            </w:pPr>
            <w:r w:rsidRPr="00405513">
              <w:rPr>
                <w:rFonts w:ascii="Arial" w:hAnsi="Arial" w:cs="Arial"/>
                <w:b/>
                <w:bCs/>
                <w:sz w:val="28"/>
                <w:szCs w:val="28"/>
              </w:rPr>
              <w:t>You might:</w:t>
            </w:r>
          </w:p>
          <w:p w:rsidRPr="00673902" w:rsidR="009A3110" w:rsidP="00093712" w:rsidRDefault="009A3110" w14:paraId="02F4E253" w14:textId="78656915">
            <w:pPr>
              <w:pStyle w:val="ListParagraph"/>
              <w:numPr>
                <w:ilvl w:val="0"/>
                <w:numId w:val="27"/>
              </w:numPr>
              <w:spacing w:line="276" w:lineRule="auto"/>
              <w:ind w:left="357" w:hanging="357"/>
              <w:mirrorIndents/>
              <w:rPr>
                <w:rFonts w:ascii="Arial" w:hAnsi="Arial" w:cs="Arial"/>
                <w:sz w:val="28"/>
                <w:szCs w:val="28"/>
              </w:rPr>
            </w:pPr>
            <w:r w:rsidRPr="00673902">
              <w:rPr>
                <w:rFonts w:ascii="Arial" w:hAnsi="Arial" w:cs="Arial"/>
                <w:sz w:val="28"/>
                <w:szCs w:val="28"/>
              </w:rPr>
              <w:t>Match as close as you can.</w:t>
            </w:r>
          </w:p>
          <w:p w:rsidRPr="00673902" w:rsidR="009A3110" w:rsidP="00093712" w:rsidRDefault="009A3110" w14:paraId="079B3FF4" w14:textId="77777777">
            <w:pPr>
              <w:pStyle w:val="ListParagraph"/>
              <w:numPr>
                <w:ilvl w:val="0"/>
                <w:numId w:val="27"/>
              </w:numPr>
              <w:spacing w:line="276" w:lineRule="auto"/>
              <w:ind w:left="357" w:hanging="357"/>
              <w:mirrorIndents/>
              <w:rPr>
                <w:rFonts w:ascii="Arial" w:hAnsi="Arial" w:cs="Arial"/>
                <w:sz w:val="28"/>
                <w:szCs w:val="28"/>
              </w:rPr>
            </w:pPr>
            <w:r w:rsidRPr="00673902">
              <w:rPr>
                <w:rFonts w:ascii="Arial" w:hAnsi="Arial" w:cs="Arial"/>
                <w:sz w:val="28"/>
                <w:szCs w:val="28"/>
              </w:rPr>
              <w:t>Write down why it’s different and share feedback.</w:t>
            </w:r>
          </w:p>
          <w:p w:rsidRPr="00673902" w:rsidR="009A3110" w:rsidP="00093712" w:rsidRDefault="009A3110" w14:paraId="69F13727" w14:textId="77777777">
            <w:pPr>
              <w:pStyle w:val="ListParagraph"/>
              <w:numPr>
                <w:ilvl w:val="0"/>
                <w:numId w:val="27"/>
              </w:numPr>
              <w:spacing w:line="276" w:lineRule="auto"/>
              <w:ind w:left="357" w:hanging="357"/>
              <w:mirrorIndents/>
              <w:rPr>
                <w:rFonts w:ascii="Arial" w:hAnsi="Arial" w:cs="Arial"/>
                <w:sz w:val="28"/>
                <w:szCs w:val="28"/>
              </w:rPr>
            </w:pPr>
            <w:r w:rsidRPr="00673902">
              <w:rPr>
                <w:rFonts w:ascii="Arial" w:hAnsi="Arial" w:cs="Arial"/>
                <w:sz w:val="28"/>
                <w:szCs w:val="28"/>
              </w:rPr>
              <w:t>Make extra role profiles if needed.</w:t>
            </w:r>
          </w:p>
          <w:p w:rsidRPr="006E648A" w:rsidR="001B3B45" w:rsidP="006E648A" w:rsidRDefault="009A3110" w14:paraId="057888ED" w14:textId="0D36CDBD">
            <w:pPr>
              <w:pStyle w:val="ListParagraph"/>
              <w:numPr>
                <w:ilvl w:val="0"/>
                <w:numId w:val="27"/>
              </w:numPr>
              <w:spacing w:line="276" w:lineRule="auto"/>
              <w:ind w:left="357" w:hanging="357"/>
              <w:mirrorIndents/>
              <w:rPr>
                <w:rFonts w:ascii="Arial" w:hAnsi="Arial" w:eastAsia="Times New Roman" w:cs="Arial"/>
                <w:kern w:val="0"/>
                <w:sz w:val="28"/>
                <w:szCs w:val="28"/>
                <w:lang w:eastAsia="en-GB"/>
                <w14:ligatures w14:val="none"/>
              </w:rPr>
            </w:pPr>
            <w:r w:rsidRPr="00673902">
              <w:rPr>
                <w:rFonts w:ascii="Arial" w:hAnsi="Arial" w:cs="Arial"/>
                <w:sz w:val="28"/>
                <w:szCs w:val="28"/>
              </w:rPr>
              <w:t>Tell staff the Pathway is a guide, not a rule.</w:t>
            </w:r>
          </w:p>
        </w:tc>
        <w:tc>
          <w:tcPr>
            <w:tcW w:w="3543" w:type="dxa"/>
          </w:tcPr>
          <w:p w:rsidRPr="00405513" w:rsidR="006F1A03" w:rsidP="00FA6B5C" w:rsidRDefault="006F1A03" w14:paraId="7C29ADE2"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782574F8" w14:textId="77777777">
        <w:tc>
          <w:tcPr>
            <w:tcW w:w="4536" w:type="dxa"/>
            <w:shd w:val="clear" w:color="auto" w:fill="FFFFFF" w:themeFill="background1"/>
          </w:tcPr>
          <w:p w:rsidRPr="00405513" w:rsidR="00032381" w:rsidP="00FA6B5C" w:rsidRDefault="00032381" w14:paraId="091B766F" w14:textId="77777777">
            <w:pPr>
              <w:spacing w:line="278" w:lineRule="auto"/>
              <w:mirrorIndents/>
              <w:rPr>
                <w:rFonts w:ascii="Arial" w:hAnsi="Arial" w:cs="Arial"/>
                <w:sz w:val="28"/>
                <w:szCs w:val="28"/>
              </w:rPr>
            </w:pPr>
            <w:r w:rsidRPr="00405513">
              <w:rPr>
                <w:rFonts w:ascii="Arial" w:hAnsi="Arial" w:cs="Arial"/>
                <w:sz w:val="28"/>
                <w:szCs w:val="28"/>
              </w:rPr>
              <w:t>6. What if we find big gaps?</w:t>
            </w:r>
          </w:p>
          <w:p w:rsidRPr="00405513" w:rsidR="006F1A03" w:rsidP="00FA6B5C" w:rsidRDefault="006F1A03" w14:paraId="27C3E812" w14:textId="77777777">
            <w:pPr>
              <w:spacing w:line="278" w:lineRule="auto"/>
              <w:mirrorIndents/>
              <w:rPr>
                <w:rFonts w:ascii="Arial" w:hAnsi="Arial" w:cs="Arial"/>
                <w:sz w:val="28"/>
                <w:szCs w:val="28"/>
              </w:rPr>
            </w:pPr>
          </w:p>
        </w:tc>
        <w:tc>
          <w:tcPr>
            <w:tcW w:w="6663" w:type="dxa"/>
            <w:shd w:val="clear" w:color="auto" w:fill="FFFFFF" w:themeFill="background1"/>
          </w:tcPr>
          <w:p w:rsidRPr="00405513" w:rsidR="00032381" w:rsidP="00FA6B5C" w:rsidRDefault="00032381" w14:paraId="19101789" w14:textId="1D61F570">
            <w:pPr>
              <w:spacing w:line="278" w:lineRule="auto"/>
              <w:mirrorIndents/>
              <w:rPr>
                <w:rFonts w:ascii="Arial" w:hAnsi="Arial" w:cs="Arial"/>
                <w:b/>
                <w:bCs/>
                <w:sz w:val="28"/>
                <w:szCs w:val="28"/>
              </w:rPr>
            </w:pPr>
            <w:r w:rsidRPr="00405513">
              <w:rPr>
                <w:rFonts w:ascii="Arial" w:hAnsi="Arial" w:cs="Arial"/>
                <w:b/>
                <w:bCs/>
                <w:sz w:val="28"/>
                <w:szCs w:val="28"/>
              </w:rPr>
              <w:t xml:space="preserve">Ask: </w:t>
            </w:r>
          </w:p>
          <w:p w:rsidRPr="00673902" w:rsidR="00032381" w:rsidP="00093712" w:rsidRDefault="00032381" w14:paraId="19639161" w14:textId="77777777">
            <w:pPr>
              <w:pStyle w:val="ListParagraph"/>
              <w:numPr>
                <w:ilvl w:val="0"/>
                <w:numId w:val="28"/>
              </w:numPr>
              <w:spacing w:line="276" w:lineRule="auto"/>
              <w:ind w:left="357" w:hanging="357"/>
              <w:mirrorIndents/>
              <w:rPr>
                <w:rFonts w:ascii="Arial" w:hAnsi="Arial" w:cs="Arial"/>
                <w:sz w:val="28"/>
                <w:szCs w:val="28"/>
              </w:rPr>
            </w:pPr>
            <w:r w:rsidRPr="00673902">
              <w:rPr>
                <w:rFonts w:ascii="Arial" w:hAnsi="Arial" w:cs="Arial"/>
                <w:sz w:val="28"/>
                <w:szCs w:val="28"/>
              </w:rPr>
              <w:t>Is this a new role?</w:t>
            </w:r>
          </w:p>
          <w:p w:rsidRPr="00673902" w:rsidR="00032381" w:rsidP="00093712" w:rsidRDefault="00032381" w14:paraId="1BCCE8F8" w14:textId="77777777">
            <w:pPr>
              <w:pStyle w:val="ListParagraph"/>
              <w:numPr>
                <w:ilvl w:val="0"/>
                <w:numId w:val="28"/>
              </w:numPr>
              <w:spacing w:line="276" w:lineRule="auto"/>
              <w:ind w:left="357" w:hanging="357"/>
              <w:mirrorIndents/>
              <w:rPr>
                <w:rFonts w:ascii="Arial" w:hAnsi="Arial" w:cs="Arial"/>
                <w:sz w:val="28"/>
                <w:szCs w:val="28"/>
              </w:rPr>
            </w:pPr>
            <w:r w:rsidRPr="00673902">
              <w:rPr>
                <w:rFonts w:ascii="Arial" w:hAnsi="Arial" w:cs="Arial"/>
                <w:sz w:val="28"/>
                <w:szCs w:val="28"/>
              </w:rPr>
              <w:t>Is the gap because the job info is old?</w:t>
            </w:r>
          </w:p>
          <w:p w:rsidRPr="00673902" w:rsidR="00032381" w:rsidP="00093712" w:rsidRDefault="00032381" w14:paraId="1F122473" w14:textId="77777777">
            <w:pPr>
              <w:pStyle w:val="ListParagraph"/>
              <w:numPr>
                <w:ilvl w:val="0"/>
                <w:numId w:val="28"/>
              </w:numPr>
              <w:spacing w:line="276" w:lineRule="auto"/>
              <w:ind w:left="357" w:hanging="357"/>
              <w:mirrorIndents/>
              <w:rPr>
                <w:rFonts w:ascii="Arial" w:hAnsi="Arial" w:cs="Arial"/>
                <w:sz w:val="28"/>
                <w:szCs w:val="28"/>
              </w:rPr>
            </w:pPr>
            <w:r w:rsidRPr="00673902">
              <w:rPr>
                <w:rFonts w:ascii="Arial" w:hAnsi="Arial" w:cs="Arial"/>
                <w:sz w:val="28"/>
                <w:szCs w:val="28"/>
              </w:rPr>
              <w:t>Should we suggest a new role type?</w:t>
            </w:r>
          </w:p>
          <w:p w:rsidRPr="006E648A" w:rsidR="000D150C" w:rsidP="006E648A" w:rsidRDefault="00032381" w14:paraId="125B5B6B" w14:textId="061AF6A3">
            <w:pPr>
              <w:pStyle w:val="ListParagraph"/>
              <w:numPr>
                <w:ilvl w:val="0"/>
                <w:numId w:val="28"/>
              </w:numPr>
              <w:spacing w:line="276" w:lineRule="auto"/>
              <w:ind w:left="357" w:hanging="357"/>
              <w:mirrorIndents/>
              <w:rPr>
                <w:rFonts w:ascii="Arial" w:hAnsi="Arial" w:cs="Arial"/>
                <w:sz w:val="28"/>
                <w:szCs w:val="28"/>
              </w:rPr>
            </w:pPr>
            <w:proofErr w:type="gramStart"/>
            <w:r w:rsidRPr="00673902">
              <w:rPr>
                <w:rFonts w:ascii="Arial" w:hAnsi="Arial" w:cs="Arial"/>
                <w:sz w:val="28"/>
                <w:szCs w:val="28"/>
              </w:rPr>
              <w:t>Make a plan</w:t>
            </w:r>
            <w:proofErr w:type="gramEnd"/>
            <w:r w:rsidRPr="00673902">
              <w:rPr>
                <w:rFonts w:ascii="Arial" w:hAnsi="Arial" w:cs="Arial"/>
                <w:sz w:val="28"/>
                <w:szCs w:val="28"/>
              </w:rPr>
              <w:t xml:space="preserve"> to fix gaps (training or hiring).</w:t>
            </w:r>
          </w:p>
        </w:tc>
        <w:tc>
          <w:tcPr>
            <w:tcW w:w="3543" w:type="dxa"/>
          </w:tcPr>
          <w:p w:rsidRPr="00405513" w:rsidR="006F1A03" w:rsidP="00FA6B5C" w:rsidRDefault="006F1A03" w14:paraId="55CEC341"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47C1F3F1" w14:textId="77777777">
        <w:tc>
          <w:tcPr>
            <w:tcW w:w="4536" w:type="dxa"/>
            <w:shd w:val="clear" w:color="auto" w:fill="FFFFFF" w:themeFill="background1"/>
          </w:tcPr>
          <w:p w:rsidRPr="00405513" w:rsidR="006F1A03" w:rsidP="00FA6B5C" w:rsidRDefault="007C05E3" w14:paraId="743DE683" w14:textId="25B966A4">
            <w:pPr>
              <w:spacing w:line="278" w:lineRule="auto"/>
              <w:mirrorIndents/>
              <w:rPr>
                <w:rFonts w:ascii="Arial" w:hAnsi="Arial" w:cs="Arial"/>
                <w:sz w:val="28"/>
                <w:szCs w:val="28"/>
              </w:rPr>
            </w:pPr>
            <w:r w:rsidRPr="00405513">
              <w:rPr>
                <w:rFonts w:ascii="Arial" w:hAnsi="Arial" w:cs="Arial"/>
                <w:sz w:val="28"/>
                <w:szCs w:val="28"/>
              </w:rPr>
              <w:t>7. Will we use Pathway words and values for all jobs?</w:t>
            </w:r>
          </w:p>
        </w:tc>
        <w:tc>
          <w:tcPr>
            <w:tcW w:w="6663" w:type="dxa"/>
            <w:shd w:val="clear" w:color="auto" w:fill="FFFFFF" w:themeFill="background1"/>
          </w:tcPr>
          <w:p w:rsidRPr="00673902" w:rsidR="007C05E3" w:rsidP="00AD0325" w:rsidRDefault="007C05E3" w14:paraId="65CAAE1A" w14:textId="39EB805A">
            <w:pPr>
              <w:pStyle w:val="ListParagraph"/>
              <w:numPr>
                <w:ilvl w:val="0"/>
                <w:numId w:val="29"/>
              </w:numPr>
              <w:spacing w:line="276" w:lineRule="auto"/>
              <w:ind w:left="357" w:hanging="357"/>
              <w:mirrorIndents/>
              <w:rPr>
                <w:rFonts w:ascii="Arial" w:hAnsi="Arial" w:cs="Arial"/>
                <w:sz w:val="28"/>
                <w:szCs w:val="28"/>
              </w:rPr>
            </w:pPr>
            <w:r w:rsidRPr="00673902">
              <w:rPr>
                <w:rFonts w:ascii="Arial" w:hAnsi="Arial" w:cs="Arial"/>
                <w:sz w:val="28"/>
                <w:szCs w:val="28"/>
              </w:rPr>
              <w:t xml:space="preserve">Yes, use the same words and values for all jobs. </w:t>
            </w:r>
          </w:p>
          <w:p w:rsidRPr="00673902" w:rsidR="007C05E3" w:rsidP="00AD0325" w:rsidRDefault="007C05E3" w14:paraId="2B861A9A" w14:textId="54C13D76">
            <w:pPr>
              <w:pStyle w:val="ListParagraph"/>
              <w:numPr>
                <w:ilvl w:val="0"/>
                <w:numId w:val="29"/>
              </w:numPr>
              <w:spacing w:line="276" w:lineRule="auto"/>
              <w:ind w:left="357" w:hanging="357"/>
              <w:mirrorIndents/>
              <w:rPr>
                <w:rFonts w:ascii="Arial" w:hAnsi="Arial" w:cs="Arial"/>
                <w:sz w:val="28"/>
                <w:szCs w:val="28"/>
              </w:rPr>
            </w:pPr>
            <w:r w:rsidRPr="00673902">
              <w:rPr>
                <w:rFonts w:ascii="Arial" w:hAnsi="Arial" w:cs="Arial"/>
                <w:sz w:val="28"/>
                <w:szCs w:val="28"/>
              </w:rPr>
              <w:t xml:space="preserve">Make a template for job descriptions. </w:t>
            </w:r>
          </w:p>
          <w:p w:rsidRPr="006E648A" w:rsidR="006F1A03" w:rsidP="00FA6B5C" w:rsidRDefault="007C05E3" w14:paraId="7E2B3661" w14:textId="41438A50">
            <w:pPr>
              <w:pStyle w:val="ListParagraph"/>
              <w:numPr>
                <w:ilvl w:val="0"/>
                <w:numId w:val="29"/>
              </w:numPr>
              <w:spacing w:line="276" w:lineRule="auto"/>
              <w:ind w:left="357" w:hanging="357"/>
              <w:mirrorIndents/>
              <w:rPr>
                <w:rFonts w:ascii="Arial" w:hAnsi="Arial" w:cs="Arial"/>
                <w:sz w:val="28"/>
                <w:szCs w:val="28"/>
              </w:rPr>
            </w:pPr>
            <w:r w:rsidRPr="00673902">
              <w:rPr>
                <w:rFonts w:ascii="Arial" w:hAnsi="Arial" w:cs="Arial"/>
                <w:sz w:val="28"/>
                <w:szCs w:val="28"/>
              </w:rPr>
              <w:t>Train managers and HR to use Pathway language.</w:t>
            </w:r>
          </w:p>
        </w:tc>
        <w:tc>
          <w:tcPr>
            <w:tcW w:w="3543" w:type="dxa"/>
          </w:tcPr>
          <w:p w:rsidRPr="00405513" w:rsidR="006F1A03" w:rsidP="00FA6B5C" w:rsidRDefault="006F1A03" w14:paraId="5AD21023" w14:textId="77777777">
            <w:pPr>
              <w:spacing w:line="278" w:lineRule="auto"/>
              <w:contextualSpacing/>
              <w:mirrorIndents/>
              <w:rPr>
                <w:rFonts w:ascii="Arial" w:hAnsi="Arial" w:eastAsia="Times New Roman" w:cs="Arial"/>
                <w:kern w:val="0"/>
                <w:sz w:val="28"/>
                <w:szCs w:val="28"/>
                <w:lang w:eastAsia="en-GB"/>
                <w14:ligatures w14:val="none"/>
              </w:rPr>
            </w:pPr>
          </w:p>
        </w:tc>
      </w:tr>
      <w:tr w:rsidRPr="00405513" w:rsidR="006F1A03" w:rsidTr="00131F4C" w14:paraId="308B96BC" w14:textId="77777777">
        <w:tc>
          <w:tcPr>
            <w:tcW w:w="4536" w:type="dxa"/>
            <w:shd w:val="clear" w:color="auto" w:fill="FFFFFF" w:themeFill="background1"/>
          </w:tcPr>
          <w:p w:rsidRPr="00405513" w:rsidR="008E61C7" w:rsidP="00FA6B5C" w:rsidRDefault="008E61C7" w14:paraId="779B2BCE" w14:textId="77777777">
            <w:pPr>
              <w:spacing w:line="278" w:lineRule="auto"/>
              <w:mirrorIndents/>
              <w:rPr>
                <w:rFonts w:ascii="Arial" w:hAnsi="Arial" w:cs="Arial"/>
                <w:sz w:val="28"/>
                <w:szCs w:val="28"/>
              </w:rPr>
            </w:pPr>
            <w:r w:rsidRPr="00405513">
              <w:rPr>
                <w:rFonts w:ascii="Arial" w:hAnsi="Arial" w:cs="Arial"/>
                <w:sz w:val="28"/>
                <w:szCs w:val="28"/>
              </w:rPr>
              <w:lastRenderedPageBreak/>
              <w:t>8. How will we share what we find with staff?</w:t>
            </w:r>
          </w:p>
          <w:p w:rsidRPr="00405513" w:rsidR="006F1A03" w:rsidP="00FA6B5C" w:rsidRDefault="006F1A03" w14:paraId="76B84D99" w14:textId="5491C764">
            <w:pPr>
              <w:spacing w:line="278" w:lineRule="auto"/>
              <w:mirrorIndents/>
              <w:rPr>
                <w:rFonts w:ascii="Arial" w:hAnsi="Arial" w:cs="Arial"/>
                <w:sz w:val="28"/>
                <w:szCs w:val="28"/>
              </w:rPr>
            </w:pPr>
          </w:p>
        </w:tc>
        <w:tc>
          <w:tcPr>
            <w:tcW w:w="6663" w:type="dxa"/>
            <w:shd w:val="clear" w:color="auto" w:fill="FFFFFF" w:themeFill="background1"/>
          </w:tcPr>
          <w:p w:rsidRPr="00673902" w:rsidR="008E61C7" w:rsidP="00AD0325" w:rsidRDefault="008E61C7" w14:paraId="628A569C" w14:textId="77777777">
            <w:pPr>
              <w:pStyle w:val="ListParagraph"/>
              <w:numPr>
                <w:ilvl w:val="0"/>
                <w:numId w:val="30"/>
              </w:numPr>
              <w:spacing w:line="276" w:lineRule="auto"/>
              <w:ind w:left="357" w:hanging="357"/>
              <w:mirrorIndents/>
              <w:rPr>
                <w:rFonts w:ascii="Arial" w:hAnsi="Arial" w:cs="Arial"/>
                <w:sz w:val="28"/>
                <w:szCs w:val="28"/>
              </w:rPr>
            </w:pPr>
            <w:proofErr w:type="gramStart"/>
            <w:r w:rsidRPr="00673902">
              <w:rPr>
                <w:rFonts w:ascii="Arial" w:hAnsi="Arial" w:cs="Arial"/>
                <w:sz w:val="28"/>
                <w:szCs w:val="28"/>
              </w:rPr>
              <w:t>Make a plan</w:t>
            </w:r>
            <w:proofErr w:type="gramEnd"/>
            <w:r w:rsidRPr="00673902">
              <w:rPr>
                <w:rFonts w:ascii="Arial" w:hAnsi="Arial" w:cs="Arial"/>
                <w:sz w:val="28"/>
                <w:szCs w:val="28"/>
              </w:rPr>
              <w:t xml:space="preserve"> to share.</w:t>
            </w:r>
          </w:p>
          <w:p w:rsidRPr="00673902" w:rsidR="008E61C7" w:rsidP="00AD0325" w:rsidRDefault="008E61C7" w14:paraId="70298F23" w14:textId="2FFD88C0">
            <w:pPr>
              <w:pStyle w:val="ListParagraph"/>
              <w:numPr>
                <w:ilvl w:val="0"/>
                <w:numId w:val="30"/>
              </w:numPr>
              <w:spacing w:line="276" w:lineRule="auto"/>
              <w:ind w:left="357" w:hanging="357"/>
              <w:mirrorIndents/>
              <w:rPr>
                <w:rFonts w:ascii="Arial" w:hAnsi="Arial" w:cs="Arial"/>
                <w:sz w:val="28"/>
                <w:szCs w:val="28"/>
              </w:rPr>
            </w:pPr>
            <w:r w:rsidRPr="00673902">
              <w:rPr>
                <w:rFonts w:ascii="Arial" w:hAnsi="Arial" w:cs="Arial"/>
                <w:sz w:val="28"/>
                <w:szCs w:val="28"/>
              </w:rPr>
              <w:t xml:space="preserve">Use team talks, newsletters, intranet, and 1:1 </w:t>
            </w:r>
            <w:r w:rsidRPr="00673902" w:rsidR="00A120B4">
              <w:rPr>
                <w:rFonts w:ascii="Arial" w:hAnsi="Arial" w:cs="Arial"/>
                <w:sz w:val="28"/>
                <w:szCs w:val="28"/>
              </w:rPr>
              <w:t>chat</w:t>
            </w:r>
            <w:r w:rsidRPr="00673902">
              <w:rPr>
                <w:rFonts w:ascii="Arial" w:hAnsi="Arial" w:cs="Arial"/>
                <w:sz w:val="28"/>
                <w:szCs w:val="28"/>
              </w:rPr>
              <w:t>.</w:t>
            </w:r>
          </w:p>
          <w:p w:rsidRPr="006E648A" w:rsidR="001B3B45" w:rsidP="006E648A" w:rsidRDefault="008E61C7" w14:paraId="3C2AAC23" w14:textId="7816767B">
            <w:pPr>
              <w:pStyle w:val="ListParagraph"/>
              <w:numPr>
                <w:ilvl w:val="0"/>
                <w:numId w:val="30"/>
              </w:numPr>
              <w:spacing w:line="276" w:lineRule="auto"/>
              <w:ind w:left="357" w:hanging="357"/>
              <w:mirrorIndents/>
              <w:rPr>
                <w:rFonts w:ascii="Arial" w:hAnsi="Arial" w:cs="Arial"/>
                <w:sz w:val="28"/>
                <w:szCs w:val="28"/>
              </w:rPr>
            </w:pPr>
            <w:r w:rsidRPr="00673902">
              <w:rPr>
                <w:rFonts w:ascii="Arial" w:hAnsi="Arial" w:cs="Arial"/>
                <w:sz w:val="28"/>
                <w:szCs w:val="28"/>
              </w:rPr>
              <w:t>Be clear, include staff, and thank them.</w:t>
            </w:r>
          </w:p>
        </w:tc>
        <w:tc>
          <w:tcPr>
            <w:tcW w:w="3543" w:type="dxa"/>
          </w:tcPr>
          <w:p w:rsidRPr="00405513" w:rsidR="006F1A03" w:rsidP="00FA6B5C" w:rsidRDefault="006F1A03" w14:paraId="4C1A85CB" w14:textId="77777777">
            <w:pPr>
              <w:spacing w:line="278" w:lineRule="auto"/>
              <w:contextualSpacing/>
              <w:mirrorIndents/>
              <w:rPr>
                <w:rFonts w:ascii="Arial" w:hAnsi="Arial" w:eastAsia="Times New Roman" w:cs="Arial"/>
                <w:kern w:val="0"/>
                <w:sz w:val="28"/>
                <w:szCs w:val="28"/>
                <w:lang w:eastAsia="en-GB"/>
                <w14:ligatures w14:val="none"/>
              </w:rPr>
            </w:pPr>
          </w:p>
        </w:tc>
      </w:tr>
    </w:tbl>
    <w:p w:rsidR="000537EA" w:rsidP="00473C4A" w:rsidRDefault="00036279" w14:paraId="74CD907D" w14:textId="6BDEE60B">
      <w:pPr>
        <w:rPr>
          <w:rFonts w:ascii="Arial" w:hAnsi="Arial" w:eastAsia="Times New Roman" w:cs="Arial"/>
          <w:b/>
          <w:bCs/>
          <w:color w:val="000000" w:themeColor="text1"/>
          <w:kern w:val="0"/>
          <w:sz w:val="32"/>
          <w:szCs w:val="32"/>
          <w:lang w:eastAsia="en-GB"/>
          <w14:ligatures w14:val="none"/>
        </w:rPr>
      </w:pPr>
      <w:r>
        <w:rPr>
          <w:rFonts w:ascii="Arial" w:hAnsi="Arial" w:eastAsia="Times New Roman" w:cs="Arial"/>
          <w:b/>
          <w:bCs/>
          <w:color w:val="000000" w:themeColor="text1"/>
          <w:kern w:val="0"/>
          <w:sz w:val="32"/>
          <w:szCs w:val="32"/>
          <w:lang w:eastAsia="en-GB"/>
          <w14:ligatures w14:val="none"/>
        </w:rPr>
        <w:br w:type="page"/>
      </w:r>
      <w:r w:rsidR="00F81C60">
        <w:rPr>
          <w:rFonts w:ascii="Arial" w:hAnsi="Arial" w:eastAsia="Times New Roman" w:cs="Arial"/>
          <w:b/>
          <w:bCs/>
          <w:color w:val="000000" w:themeColor="text1"/>
          <w:kern w:val="0"/>
          <w:sz w:val="32"/>
          <w:szCs w:val="32"/>
          <w:lang w:eastAsia="en-GB"/>
          <w14:ligatures w14:val="none"/>
        </w:rPr>
        <w:lastRenderedPageBreak/>
        <w:t>Reviewing job descriptions with staff</w:t>
      </w:r>
      <w:bookmarkEnd w:id="0"/>
    </w:p>
    <w:tbl>
      <w:tblPr>
        <w:tblStyle w:val="TableGrid"/>
        <w:tblW w:w="14742" w:type="dxa"/>
        <w:tblInd w:w="-5" w:type="dxa"/>
        <w:tblLook w:val="04A0" w:firstRow="1" w:lastRow="0" w:firstColumn="1" w:lastColumn="0" w:noHBand="0" w:noVBand="1"/>
      </w:tblPr>
      <w:tblGrid>
        <w:gridCol w:w="4536"/>
        <w:gridCol w:w="6663"/>
        <w:gridCol w:w="3543"/>
      </w:tblGrid>
      <w:tr w:rsidRPr="00B13ABB" w:rsidR="00036279" w:rsidTr="00F902F1" w14:paraId="46F746E1" w14:textId="77777777">
        <w:trPr>
          <w:tblHeader/>
        </w:trPr>
        <w:tc>
          <w:tcPr>
            <w:tcW w:w="14742" w:type="dxa"/>
            <w:gridSpan w:val="3"/>
            <w:shd w:val="clear" w:color="auto" w:fill="E87722"/>
          </w:tcPr>
          <w:p w:rsidRPr="00055899" w:rsidR="00036279" w:rsidP="00F902F1" w:rsidRDefault="00036279" w14:paraId="68EC293F" w14:textId="4695DA61">
            <w:pPr>
              <w:spacing w:line="278" w:lineRule="auto"/>
              <w:contextualSpacing/>
              <w:mirrorIndents/>
              <w:rPr>
                <w:rFonts w:ascii="Arial" w:hAnsi="Arial" w:eastAsia="Times New Roman" w:cs="Arial"/>
                <w:b/>
                <w:bCs/>
                <w:color w:val="FFFFFF" w:themeColor="background1"/>
                <w:kern w:val="0"/>
                <w:sz w:val="28"/>
                <w:szCs w:val="28"/>
                <w:lang w:eastAsia="en-GB"/>
                <w14:ligatures w14:val="none"/>
              </w:rPr>
            </w:pPr>
            <w:r w:rsidRPr="00055899">
              <w:rPr>
                <w:rFonts w:ascii="Arial" w:hAnsi="Arial" w:eastAsia="Times New Roman" w:cs="Arial"/>
                <w:b/>
                <w:bCs/>
                <w:color w:val="FFFFFF" w:themeColor="background1"/>
                <w:kern w:val="0"/>
                <w:sz w:val="28"/>
                <w:szCs w:val="28"/>
                <w:lang w:eastAsia="en-GB"/>
                <w14:ligatures w14:val="none"/>
              </w:rPr>
              <w:t xml:space="preserve">Examples of </w:t>
            </w:r>
            <w:r>
              <w:rPr>
                <w:rFonts w:ascii="Arial" w:hAnsi="Arial" w:eastAsia="Times New Roman" w:cs="Arial"/>
                <w:b/>
                <w:bCs/>
                <w:color w:val="FFFFFF" w:themeColor="background1"/>
                <w:kern w:val="0"/>
                <w:sz w:val="28"/>
                <w:szCs w:val="28"/>
                <w:lang w:eastAsia="en-GB"/>
                <w14:ligatures w14:val="none"/>
              </w:rPr>
              <w:t>p</w:t>
            </w:r>
            <w:r w:rsidRPr="00055899">
              <w:rPr>
                <w:rFonts w:ascii="Arial" w:hAnsi="Arial" w:eastAsia="Times New Roman" w:cs="Arial"/>
                <w:b/>
                <w:bCs/>
                <w:color w:val="FFFFFF" w:themeColor="background1"/>
                <w:kern w:val="0"/>
                <w:sz w:val="28"/>
                <w:szCs w:val="28"/>
                <w:lang w:eastAsia="en-GB"/>
                <w14:ligatures w14:val="none"/>
              </w:rPr>
              <w:t>rompts</w:t>
            </w:r>
            <w:r>
              <w:rPr>
                <w:rFonts w:ascii="Arial" w:hAnsi="Arial" w:eastAsia="Times New Roman" w:cs="Arial"/>
                <w:b/>
                <w:bCs/>
                <w:color w:val="FFFFFF" w:themeColor="background1"/>
                <w:kern w:val="0"/>
                <w:sz w:val="28"/>
                <w:szCs w:val="28"/>
                <w:lang w:eastAsia="en-GB"/>
                <w14:ligatures w14:val="none"/>
              </w:rPr>
              <w:t>, a</w:t>
            </w:r>
            <w:r w:rsidRPr="00055899">
              <w:rPr>
                <w:rFonts w:ascii="Arial" w:hAnsi="Arial" w:eastAsia="Times New Roman" w:cs="Arial"/>
                <w:b/>
                <w:bCs/>
                <w:color w:val="FFFFFF" w:themeColor="background1"/>
                <w:kern w:val="0"/>
                <w:sz w:val="28"/>
                <w:szCs w:val="28"/>
                <w:lang w:eastAsia="en-GB"/>
                <w14:ligatures w14:val="none"/>
              </w:rPr>
              <w:t>ctions</w:t>
            </w:r>
            <w:r w:rsidR="00DD2FCF">
              <w:rPr>
                <w:rFonts w:ascii="Arial" w:hAnsi="Arial" w:eastAsia="Times New Roman" w:cs="Arial"/>
                <w:b/>
                <w:bCs/>
                <w:color w:val="FFFFFF" w:themeColor="background1"/>
                <w:kern w:val="0"/>
                <w:sz w:val="28"/>
                <w:szCs w:val="28"/>
                <w:lang w:eastAsia="en-GB"/>
                <w14:ligatures w14:val="none"/>
              </w:rPr>
              <w:t>,</w:t>
            </w:r>
            <w:r w:rsidRPr="00055899">
              <w:rPr>
                <w:rFonts w:ascii="Arial" w:hAnsi="Arial" w:eastAsia="Times New Roman" w:cs="Arial"/>
                <w:b/>
                <w:bCs/>
                <w:color w:val="FFFFFF" w:themeColor="background1"/>
                <w:kern w:val="0"/>
                <w:sz w:val="28"/>
                <w:szCs w:val="28"/>
                <w:lang w:eastAsia="en-GB"/>
                <w14:ligatures w14:val="none"/>
              </w:rPr>
              <w:t xml:space="preserve"> </w:t>
            </w:r>
            <w:r>
              <w:rPr>
                <w:rFonts w:ascii="Arial" w:hAnsi="Arial" w:eastAsia="Times New Roman" w:cs="Arial"/>
                <w:b/>
                <w:bCs/>
                <w:color w:val="FFFFFF" w:themeColor="background1"/>
                <w:kern w:val="0"/>
                <w:sz w:val="28"/>
                <w:szCs w:val="28"/>
                <w:lang w:eastAsia="en-GB"/>
                <w14:ligatures w14:val="none"/>
              </w:rPr>
              <w:t>and q</w:t>
            </w:r>
            <w:r w:rsidRPr="00055899">
              <w:rPr>
                <w:rFonts w:ascii="Arial" w:hAnsi="Arial" w:eastAsia="Times New Roman" w:cs="Arial"/>
                <w:b/>
                <w:bCs/>
                <w:color w:val="FFFFFF" w:themeColor="background1"/>
                <w:kern w:val="0"/>
                <w:sz w:val="28"/>
                <w:szCs w:val="28"/>
                <w:lang w:eastAsia="en-GB"/>
                <w14:ligatures w14:val="none"/>
              </w:rPr>
              <w:t xml:space="preserve">uestions                                                                  </w:t>
            </w:r>
            <w:r>
              <w:rPr>
                <w:rFonts w:ascii="Arial" w:hAnsi="Arial" w:eastAsia="Times New Roman" w:cs="Arial"/>
                <w:b/>
                <w:bCs/>
                <w:color w:val="FFFFFF" w:themeColor="background1"/>
                <w:kern w:val="0"/>
                <w:sz w:val="28"/>
                <w:szCs w:val="28"/>
                <w:lang w:eastAsia="en-GB"/>
                <w14:ligatures w14:val="none"/>
              </w:rPr>
              <w:t xml:space="preserve">        </w:t>
            </w:r>
            <w:r w:rsidRPr="00055899">
              <w:rPr>
                <w:rFonts w:ascii="Arial" w:hAnsi="Arial" w:eastAsia="Times New Roman" w:cs="Arial"/>
                <w:b/>
                <w:bCs/>
                <w:color w:val="FFFFFF" w:themeColor="background1"/>
                <w:kern w:val="0"/>
                <w:sz w:val="28"/>
                <w:szCs w:val="28"/>
                <w:lang w:eastAsia="en-GB"/>
                <w14:ligatures w14:val="none"/>
              </w:rPr>
              <w:t>Comments</w:t>
            </w:r>
          </w:p>
        </w:tc>
      </w:tr>
      <w:tr w:rsidRPr="00B13ABB" w:rsidR="00036279" w:rsidTr="00A25929" w14:paraId="48BA1092" w14:textId="77777777">
        <w:tc>
          <w:tcPr>
            <w:tcW w:w="4536" w:type="dxa"/>
            <w:shd w:val="clear" w:color="auto" w:fill="FFFFFF" w:themeFill="background1"/>
          </w:tcPr>
          <w:p w:rsidRPr="00055899" w:rsidR="00036279" w:rsidP="00F902F1" w:rsidRDefault="00036279" w14:paraId="1766FC49" w14:textId="77777777">
            <w:pPr>
              <w:spacing w:line="278" w:lineRule="auto"/>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Can you talk me through a typical day or week in your job?</w:t>
            </w:r>
          </w:p>
        </w:tc>
        <w:tc>
          <w:tcPr>
            <w:tcW w:w="6663" w:type="dxa"/>
            <w:shd w:val="clear" w:color="auto" w:fill="FFFFFF" w:themeFill="background1"/>
          </w:tcPr>
          <w:p w:rsidRPr="00055899" w:rsidR="00FA75AE" w:rsidP="00DD2FCF" w:rsidRDefault="00036279" w14:paraId="64E92820" w14:textId="31DC0CDA">
            <w:pPr>
              <w:spacing w:line="278" w:lineRule="auto"/>
              <w:ind w:left="-8"/>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Carry out role interviews, observe</w:t>
            </w:r>
            <w:r w:rsidR="00C414A4">
              <w:rPr>
                <w:rFonts w:ascii="Arial" w:hAnsi="Arial" w:eastAsia="Times New Roman" w:cs="Arial"/>
                <w:kern w:val="0"/>
                <w:sz w:val="28"/>
                <w:szCs w:val="28"/>
                <w:lang w:eastAsia="en-GB"/>
                <w14:ligatures w14:val="none"/>
              </w:rPr>
              <w:t xml:space="preserve">, </w:t>
            </w:r>
            <w:r w:rsidRPr="00055899">
              <w:rPr>
                <w:rFonts w:ascii="Arial" w:hAnsi="Arial" w:eastAsia="Times New Roman" w:cs="Arial"/>
                <w:kern w:val="0"/>
                <w:sz w:val="28"/>
                <w:szCs w:val="28"/>
                <w:lang w:eastAsia="en-GB"/>
                <w14:ligatures w14:val="none"/>
              </w:rPr>
              <w:t>or ask staff to complete a role diary.</w:t>
            </w:r>
          </w:p>
        </w:tc>
        <w:tc>
          <w:tcPr>
            <w:tcW w:w="3543" w:type="dxa"/>
          </w:tcPr>
          <w:p w:rsidRPr="00055899" w:rsidR="00036279" w:rsidP="00F902F1" w:rsidRDefault="00036279" w14:paraId="5FB548E3" w14:textId="77777777">
            <w:pPr>
              <w:spacing w:line="278" w:lineRule="auto"/>
              <w:contextualSpacing/>
              <w:mirrorIndents/>
              <w:rPr>
                <w:rFonts w:ascii="Arial" w:hAnsi="Arial" w:eastAsia="Times New Roman" w:cs="Arial"/>
                <w:kern w:val="0"/>
                <w:sz w:val="28"/>
                <w:szCs w:val="28"/>
                <w:lang w:eastAsia="en-GB"/>
                <w14:ligatures w14:val="none"/>
              </w:rPr>
            </w:pPr>
          </w:p>
        </w:tc>
      </w:tr>
      <w:tr w:rsidRPr="00B13ABB" w:rsidR="00036279" w:rsidTr="00A25929" w14:paraId="259017EF" w14:textId="77777777">
        <w:tc>
          <w:tcPr>
            <w:tcW w:w="4536" w:type="dxa"/>
            <w:shd w:val="clear" w:color="auto" w:fill="FFFFFF" w:themeFill="background1"/>
          </w:tcPr>
          <w:p w:rsidRPr="00055899" w:rsidR="00036279" w:rsidP="00F902F1" w:rsidRDefault="00036279" w14:paraId="251A7E4B" w14:textId="77777777">
            <w:pPr>
              <w:spacing w:line="278" w:lineRule="auto"/>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What tasks or activities take up most of your time?</w:t>
            </w:r>
          </w:p>
        </w:tc>
        <w:tc>
          <w:tcPr>
            <w:tcW w:w="6663" w:type="dxa"/>
            <w:shd w:val="clear" w:color="auto" w:fill="FFFFFF" w:themeFill="background1"/>
          </w:tcPr>
          <w:p w:rsidRPr="00055899" w:rsidR="00FA75AE" w:rsidP="00DD2FCF" w:rsidRDefault="00036279" w14:paraId="046BC124" w14:textId="068C9D9C">
            <w:pPr>
              <w:spacing w:line="278" w:lineRule="auto"/>
              <w:ind w:left="-8"/>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Look at how staff spend their time each day.</w:t>
            </w:r>
            <w:r w:rsidRPr="00055899">
              <w:rPr>
                <w:rFonts w:ascii="Arial" w:hAnsi="Arial" w:eastAsia="Times New Roman" w:cs="Arial"/>
                <w:kern w:val="0"/>
                <w:sz w:val="28"/>
                <w:szCs w:val="28"/>
                <w:lang w:eastAsia="en-GB"/>
                <w14:ligatures w14:val="none"/>
              </w:rPr>
              <w:br/>
              <w:t>Compare this with what their job description says.</w:t>
            </w:r>
            <w:r w:rsidRPr="00055899">
              <w:rPr>
                <w:rFonts w:ascii="Arial" w:hAnsi="Arial" w:eastAsia="Times New Roman" w:cs="Arial"/>
                <w:kern w:val="0"/>
                <w:sz w:val="28"/>
                <w:szCs w:val="28"/>
                <w:lang w:eastAsia="en-GB"/>
                <w14:ligatures w14:val="none"/>
              </w:rPr>
              <w:br/>
              <w:t>If the two don’t match, write down the differences.</w:t>
            </w:r>
          </w:p>
        </w:tc>
        <w:tc>
          <w:tcPr>
            <w:tcW w:w="3543" w:type="dxa"/>
          </w:tcPr>
          <w:p w:rsidRPr="00055899" w:rsidR="00036279" w:rsidP="00F902F1" w:rsidRDefault="00036279" w14:paraId="34DD36E7" w14:textId="77777777">
            <w:pPr>
              <w:spacing w:line="278" w:lineRule="auto"/>
              <w:contextualSpacing/>
              <w:mirrorIndents/>
              <w:rPr>
                <w:rFonts w:ascii="Arial" w:hAnsi="Arial" w:eastAsia="Times New Roman" w:cs="Arial"/>
                <w:kern w:val="0"/>
                <w:sz w:val="28"/>
                <w:szCs w:val="28"/>
                <w:lang w:eastAsia="en-GB"/>
                <w14:ligatures w14:val="none"/>
              </w:rPr>
            </w:pPr>
          </w:p>
        </w:tc>
      </w:tr>
      <w:tr w:rsidRPr="00B13ABB" w:rsidR="00036279" w:rsidTr="00A25929" w14:paraId="4D2F85C8" w14:textId="77777777">
        <w:tc>
          <w:tcPr>
            <w:tcW w:w="4536" w:type="dxa"/>
            <w:shd w:val="clear" w:color="auto" w:fill="FFFFFF" w:themeFill="background1"/>
          </w:tcPr>
          <w:p w:rsidRPr="00055899" w:rsidR="00036279" w:rsidP="00F902F1" w:rsidRDefault="00036279" w14:paraId="23F2E166" w14:textId="77777777">
            <w:pPr>
              <w:spacing w:line="278" w:lineRule="auto"/>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Which parts of your role are most important to the team’s success?</w:t>
            </w:r>
          </w:p>
        </w:tc>
        <w:tc>
          <w:tcPr>
            <w:tcW w:w="6663" w:type="dxa"/>
            <w:shd w:val="clear" w:color="auto" w:fill="FFFFFF" w:themeFill="background1"/>
          </w:tcPr>
          <w:p w:rsidR="00036279" w:rsidP="00F902F1" w:rsidRDefault="00036279" w14:paraId="5C9494BB" w14:textId="77777777">
            <w:pPr>
              <w:spacing w:line="278" w:lineRule="auto"/>
              <w:ind w:left="-8"/>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Highlight key responsibilities for priority mapping.</w:t>
            </w:r>
          </w:p>
          <w:p w:rsidRPr="00055899" w:rsidR="00FA75AE" w:rsidP="00F902F1" w:rsidRDefault="00FA75AE" w14:paraId="37BDDB06" w14:textId="77777777">
            <w:pPr>
              <w:spacing w:line="278" w:lineRule="auto"/>
              <w:ind w:left="-8"/>
              <w:contextualSpacing/>
              <w:mirrorIndents/>
              <w:rPr>
                <w:rFonts w:ascii="Arial" w:hAnsi="Arial" w:eastAsia="Times New Roman" w:cs="Arial"/>
                <w:kern w:val="0"/>
                <w:sz w:val="28"/>
                <w:szCs w:val="28"/>
                <w:lang w:eastAsia="en-GB"/>
                <w14:ligatures w14:val="none"/>
              </w:rPr>
            </w:pPr>
          </w:p>
        </w:tc>
        <w:tc>
          <w:tcPr>
            <w:tcW w:w="3543" w:type="dxa"/>
          </w:tcPr>
          <w:p w:rsidRPr="00055899" w:rsidR="00036279" w:rsidP="00F902F1" w:rsidRDefault="00036279" w14:paraId="09884E46" w14:textId="77777777">
            <w:pPr>
              <w:spacing w:line="278" w:lineRule="auto"/>
              <w:contextualSpacing/>
              <w:mirrorIndents/>
              <w:rPr>
                <w:rFonts w:ascii="Arial" w:hAnsi="Arial" w:eastAsia="Times New Roman" w:cs="Arial"/>
                <w:kern w:val="0"/>
                <w:sz w:val="28"/>
                <w:szCs w:val="28"/>
                <w:lang w:eastAsia="en-GB"/>
                <w14:ligatures w14:val="none"/>
              </w:rPr>
            </w:pPr>
          </w:p>
        </w:tc>
      </w:tr>
      <w:tr w:rsidRPr="00B13ABB" w:rsidR="00036279" w:rsidTr="00A25929" w14:paraId="70FC2B91" w14:textId="77777777">
        <w:tc>
          <w:tcPr>
            <w:tcW w:w="4536" w:type="dxa"/>
            <w:shd w:val="clear" w:color="auto" w:fill="FFFFFF" w:themeFill="background1"/>
          </w:tcPr>
          <w:p w:rsidRPr="00055899" w:rsidR="00036279" w:rsidP="00F902F1" w:rsidRDefault="00036279" w14:paraId="332C25E5" w14:textId="77777777">
            <w:pPr>
              <w:spacing w:line="278" w:lineRule="auto"/>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Do you do any tasks that are not written in your job description?</w:t>
            </w:r>
          </w:p>
        </w:tc>
        <w:tc>
          <w:tcPr>
            <w:tcW w:w="6663" w:type="dxa"/>
            <w:shd w:val="clear" w:color="auto" w:fill="FFFFFF" w:themeFill="background1"/>
          </w:tcPr>
          <w:p w:rsidRPr="00055899" w:rsidR="00FA75AE" w:rsidP="00DD2FCF" w:rsidRDefault="00036279" w14:paraId="3FB68CAC" w14:textId="5DD35B7F">
            <w:pPr>
              <w:spacing w:line="278" w:lineRule="auto"/>
              <w:ind w:left="-8"/>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Update job descriptions to reflect actual duties or review role.</w:t>
            </w:r>
          </w:p>
        </w:tc>
        <w:tc>
          <w:tcPr>
            <w:tcW w:w="3543" w:type="dxa"/>
          </w:tcPr>
          <w:p w:rsidRPr="00055899" w:rsidR="00036279" w:rsidP="00F902F1" w:rsidRDefault="00036279" w14:paraId="593F6B17" w14:textId="77777777">
            <w:pPr>
              <w:spacing w:line="278" w:lineRule="auto"/>
              <w:contextualSpacing/>
              <w:mirrorIndents/>
              <w:rPr>
                <w:rFonts w:ascii="Arial" w:hAnsi="Arial" w:eastAsia="Times New Roman" w:cs="Arial"/>
                <w:kern w:val="0"/>
                <w:sz w:val="28"/>
                <w:szCs w:val="28"/>
                <w:lang w:eastAsia="en-GB"/>
                <w14:ligatures w14:val="none"/>
              </w:rPr>
            </w:pPr>
          </w:p>
        </w:tc>
      </w:tr>
      <w:tr w:rsidRPr="00B13ABB" w:rsidR="00036279" w:rsidTr="00A25929" w14:paraId="21D04908" w14:textId="77777777">
        <w:tc>
          <w:tcPr>
            <w:tcW w:w="4536" w:type="dxa"/>
            <w:shd w:val="clear" w:color="auto" w:fill="FFFFFF" w:themeFill="background1"/>
          </w:tcPr>
          <w:p w:rsidRPr="00055899" w:rsidR="00036279" w:rsidP="00F902F1" w:rsidRDefault="00036279" w14:paraId="15204E31" w14:textId="77777777">
            <w:pPr>
              <w:spacing w:line="278" w:lineRule="auto"/>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What skills do you use most in your job?</w:t>
            </w:r>
          </w:p>
        </w:tc>
        <w:tc>
          <w:tcPr>
            <w:tcW w:w="6663" w:type="dxa"/>
            <w:shd w:val="clear" w:color="auto" w:fill="FFFFFF" w:themeFill="background1"/>
          </w:tcPr>
          <w:p w:rsidRPr="00055899" w:rsidR="00FA75AE" w:rsidP="00FA75AE" w:rsidRDefault="00036279" w14:paraId="51F9C55C" w14:textId="5D1D6BD5">
            <w:pPr>
              <w:spacing w:line="278" w:lineRule="auto"/>
              <w:ind w:left="-8"/>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Match these skills to the skills in the framework.</w:t>
            </w:r>
          </w:p>
          <w:p w:rsidRPr="00055899" w:rsidR="00036279" w:rsidP="00F902F1" w:rsidRDefault="00036279" w14:paraId="0F8F9477" w14:textId="77777777">
            <w:pPr>
              <w:spacing w:line="278" w:lineRule="auto"/>
              <w:ind w:left="-8"/>
              <w:contextualSpacing/>
              <w:mirrorIndents/>
              <w:rPr>
                <w:rFonts w:ascii="Arial" w:hAnsi="Arial" w:eastAsia="Times New Roman" w:cs="Arial"/>
                <w:kern w:val="0"/>
                <w:sz w:val="28"/>
                <w:szCs w:val="28"/>
                <w:lang w:eastAsia="en-GB"/>
                <w14:ligatures w14:val="none"/>
              </w:rPr>
            </w:pPr>
          </w:p>
        </w:tc>
        <w:tc>
          <w:tcPr>
            <w:tcW w:w="3543" w:type="dxa"/>
          </w:tcPr>
          <w:p w:rsidRPr="00055899" w:rsidR="00036279" w:rsidP="00F902F1" w:rsidRDefault="00036279" w14:paraId="123F4F42" w14:textId="77777777">
            <w:pPr>
              <w:spacing w:line="278" w:lineRule="auto"/>
              <w:contextualSpacing/>
              <w:mirrorIndents/>
              <w:rPr>
                <w:rFonts w:ascii="Arial" w:hAnsi="Arial" w:eastAsia="Times New Roman" w:cs="Arial"/>
                <w:kern w:val="0"/>
                <w:sz w:val="28"/>
                <w:szCs w:val="28"/>
                <w:lang w:eastAsia="en-GB"/>
                <w14:ligatures w14:val="none"/>
              </w:rPr>
            </w:pPr>
          </w:p>
        </w:tc>
      </w:tr>
      <w:tr w:rsidRPr="00B13ABB" w:rsidR="00036279" w:rsidTr="00A25929" w14:paraId="73E5C763" w14:textId="77777777">
        <w:tc>
          <w:tcPr>
            <w:tcW w:w="4536" w:type="dxa"/>
            <w:shd w:val="clear" w:color="auto" w:fill="FFFFFF" w:themeFill="background1"/>
          </w:tcPr>
          <w:p w:rsidRPr="00055899" w:rsidR="00036279" w:rsidP="00F902F1" w:rsidRDefault="00036279" w14:paraId="4E8E7845" w14:textId="77777777">
            <w:pPr>
              <w:spacing w:line="278" w:lineRule="auto"/>
              <w:contextualSpacing/>
              <w:mirrorIndents/>
              <w:rPr>
                <w:rFonts w:ascii="Arial" w:hAnsi="Arial" w:eastAsia="Times New Roman" w:cs="Arial"/>
                <w:kern w:val="0"/>
                <w:sz w:val="28"/>
                <w:szCs w:val="28"/>
                <w:lang w:eastAsia="en-GB"/>
                <w14:ligatures w14:val="none"/>
              </w:rPr>
            </w:pPr>
            <w:r w:rsidRPr="00055899">
              <w:rPr>
                <w:rFonts w:ascii="Arial" w:hAnsi="Arial" w:eastAsia="Times New Roman" w:cs="Arial"/>
                <w:kern w:val="0"/>
                <w:sz w:val="28"/>
                <w:szCs w:val="28"/>
                <w:lang w:eastAsia="en-GB"/>
                <w14:ligatures w14:val="none"/>
              </w:rPr>
              <w:t>Do you have to do any tasks that you think don’t make a difference?</w:t>
            </w:r>
          </w:p>
        </w:tc>
        <w:tc>
          <w:tcPr>
            <w:tcW w:w="6663" w:type="dxa"/>
            <w:shd w:val="clear" w:color="auto" w:fill="FFFFFF" w:themeFill="background1"/>
          </w:tcPr>
          <w:p w:rsidRPr="00055899" w:rsidR="00036279" w:rsidP="00F902F1" w:rsidRDefault="00036279" w14:paraId="4AA8CA07" w14:textId="08B67A94">
            <w:pPr>
              <w:spacing w:line="278" w:lineRule="auto"/>
              <w:ind w:left="-8"/>
              <w:contextualSpacing/>
              <w:mirrorIndents/>
              <w:rPr>
                <w:rFonts w:ascii="Arial" w:hAnsi="Arial" w:eastAsia="Times New Roman" w:cs="Arial"/>
                <w:kern w:val="0"/>
                <w:sz w:val="28"/>
                <w:szCs w:val="28"/>
                <w:lang w:eastAsia="en-GB"/>
                <w14:ligatures w14:val="none"/>
              </w:rPr>
            </w:pPr>
            <w:r w:rsidRPr="00473C4A">
              <w:rPr>
                <w:rFonts w:ascii="Arial" w:hAnsi="Arial" w:eastAsia="Times New Roman" w:cs="Arial"/>
                <w:kern w:val="0"/>
                <w:sz w:val="28"/>
                <w:szCs w:val="28"/>
                <w:lang w:eastAsia="en-GB"/>
                <w14:ligatures w14:val="none"/>
              </w:rPr>
              <w:t>Think about tasks that don’t add much value.</w:t>
            </w:r>
            <w:r>
              <w:rPr>
                <w:rFonts w:ascii="Arial" w:hAnsi="Arial" w:eastAsia="Times New Roman" w:cs="Arial"/>
                <w:b/>
                <w:bCs/>
                <w:kern w:val="0"/>
                <w:sz w:val="28"/>
                <w:szCs w:val="28"/>
                <w:lang w:eastAsia="en-GB"/>
                <w14:ligatures w14:val="none"/>
              </w:rPr>
              <w:t xml:space="preserve"> </w:t>
            </w:r>
            <w:r w:rsidR="00E2003B">
              <w:rPr>
                <w:rFonts w:ascii="Arial" w:hAnsi="Arial" w:eastAsia="Times New Roman" w:cs="Arial"/>
                <w:b/>
                <w:bCs/>
                <w:kern w:val="0"/>
                <w:sz w:val="28"/>
                <w:szCs w:val="28"/>
                <w:lang w:eastAsia="en-GB"/>
                <w14:ligatures w14:val="none"/>
              </w:rPr>
              <w:br/>
            </w:r>
            <w:r w:rsidRPr="00055899">
              <w:rPr>
                <w:rFonts w:ascii="Arial" w:hAnsi="Arial" w:eastAsia="Times New Roman" w:cs="Arial"/>
                <w:kern w:val="0"/>
                <w:sz w:val="28"/>
                <w:szCs w:val="28"/>
                <w:lang w:eastAsia="en-GB"/>
                <w14:ligatures w14:val="none"/>
              </w:rPr>
              <w:t>Can we make these tasks quicker or remove them?</w:t>
            </w:r>
            <w:r w:rsidRPr="00055899">
              <w:rPr>
                <w:rFonts w:ascii="Arial" w:hAnsi="Arial" w:eastAsia="Times New Roman" w:cs="Arial"/>
                <w:kern w:val="0"/>
                <w:sz w:val="28"/>
                <w:szCs w:val="28"/>
                <w:lang w:eastAsia="en-GB"/>
                <w14:ligatures w14:val="none"/>
              </w:rPr>
              <w:br/>
              <w:t>This helps staff spend more time on what really matters.</w:t>
            </w:r>
          </w:p>
        </w:tc>
        <w:tc>
          <w:tcPr>
            <w:tcW w:w="3543" w:type="dxa"/>
          </w:tcPr>
          <w:p w:rsidRPr="00055899" w:rsidR="00036279" w:rsidP="00F902F1" w:rsidRDefault="00036279" w14:paraId="485B5C03" w14:textId="77777777">
            <w:pPr>
              <w:spacing w:line="278" w:lineRule="auto"/>
              <w:contextualSpacing/>
              <w:mirrorIndents/>
              <w:rPr>
                <w:rFonts w:ascii="Arial" w:hAnsi="Arial" w:eastAsia="Times New Roman" w:cs="Arial"/>
                <w:kern w:val="0"/>
                <w:sz w:val="28"/>
                <w:szCs w:val="28"/>
                <w:lang w:eastAsia="en-GB"/>
                <w14:ligatures w14:val="none"/>
              </w:rPr>
            </w:pPr>
          </w:p>
        </w:tc>
      </w:tr>
    </w:tbl>
    <w:p w:rsidRPr="00036279" w:rsidR="00036279" w:rsidP="00036279" w:rsidRDefault="00036279" w14:paraId="3B272CBD" w14:textId="77777777">
      <w:pPr>
        <w:spacing w:after="0"/>
        <w:mirrorIndents/>
        <w:rPr>
          <w:rFonts w:ascii="Arial" w:hAnsi="Arial" w:eastAsia="Times New Roman" w:cs="Arial"/>
          <w:b/>
          <w:bCs/>
          <w:color w:val="000000" w:themeColor="text1"/>
          <w:kern w:val="0"/>
          <w:sz w:val="32"/>
          <w:szCs w:val="32"/>
          <w:lang w:eastAsia="en-GB"/>
          <w14:ligatures w14:val="none"/>
        </w:rPr>
      </w:pPr>
    </w:p>
    <w:sectPr w:rsidRPr="00036279" w:rsidR="00036279" w:rsidSect="00245A7C">
      <w:footerReference w:type="default" r:id="rId14"/>
      <w:pgSz w:w="16838" w:h="11906" w:orient="landscape"/>
      <w:pgMar w:top="1440" w:right="1440" w:bottom="1440" w:left="144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F9BD" w14:textId="77777777" w:rsidR="0019136C" w:rsidRDefault="0019136C" w:rsidP="0032516D">
      <w:pPr>
        <w:spacing w:after="0" w:line="240" w:lineRule="auto"/>
      </w:pPr>
      <w:r>
        <w:separator/>
      </w:r>
    </w:p>
  </w:endnote>
  <w:endnote w:type="continuationSeparator" w:id="0">
    <w:p w14:paraId="35267F2F" w14:textId="77777777" w:rsidR="0019136C" w:rsidRDefault="0019136C" w:rsidP="003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5DDD" w14:textId="4288A9B6" w:rsidR="00D27586" w:rsidRPr="00676695" w:rsidRDefault="00676695" w:rsidP="00676695">
    <w:pPr>
      <w:pStyle w:val="Footer"/>
      <w:rPr>
        <w:rFonts w:ascii="Arial" w:hAnsi="Arial" w:cs="Arial"/>
      </w:rPr>
    </w:pPr>
    <w:r w:rsidRPr="00676695">
      <w:rPr>
        <w:rFonts w:ascii="Arial" w:hAnsi="Arial" w:cs="Arial"/>
      </w:rPr>
      <w:t>Content current as of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44A9" w14:textId="77777777" w:rsidR="0019136C" w:rsidRDefault="0019136C" w:rsidP="0032516D">
      <w:pPr>
        <w:spacing w:after="0" w:line="240" w:lineRule="auto"/>
      </w:pPr>
      <w:r>
        <w:separator/>
      </w:r>
    </w:p>
  </w:footnote>
  <w:footnote w:type="continuationSeparator" w:id="0">
    <w:p w14:paraId="727891A4" w14:textId="77777777" w:rsidR="0019136C" w:rsidRDefault="0019136C" w:rsidP="0032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B02"/>
    <w:multiLevelType w:val="hybridMultilevel"/>
    <w:tmpl w:val="2626C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A22A0"/>
    <w:multiLevelType w:val="hybridMultilevel"/>
    <w:tmpl w:val="F350F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8416F"/>
    <w:multiLevelType w:val="hybridMultilevel"/>
    <w:tmpl w:val="054C7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51808"/>
    <w:multiLevelType w:val="hybridMultilevel"/>
    <w:tmpl w:val="6D26B5F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957D89"/>
    <w:multiLevelType w:val="multilevel"/>
    <w:tmpl w:val="A69E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26D34"/>
    <w:multiLevelType w:val="hybridMultilevel"/>
    <w:tmpl w:val="559E0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BD1063"/>
    <w:multiLevelType w:val="hybridMultilevel"/>
    <w:tmpl w:val="90B27A58"/>
    <w:lvl w:ilvl="0" w:tplc="2EF272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D4CEC"/>
    <w:multiLevelType w:val="hybridMultilevel"/>
    <w:tmpl w:val="85A2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009B1"/>
    <w:multiLevelType w:val="hybridMultilevel"/>
    <w:tmpl w:val="E2A8DCB6"/>
    <w:lvl w:ilvl="0" w:tplc="F19A32CA">
      <w:start w:val="1"/>
      <w:numFmt w:val="bullet"/>
      <w:lvlText w:val=""/>
      <w:lvlJc w:val="left"/>
      <w:pPr>
        <w:tabs>
          <w:tab w:val="num" w:pos="720"/>
        </w:tabs>
        <w:ind w:left="720" w:hanging="360"/>
      </w:pPr>
      <w:rPr>
        <w:rFonts w:ascii="Wingdings" w:hAnsi="Wingdings" w:hint="default"/>
      </w:rPr>
    </w:lvl>
    <w:lvl w:ilvl="1" w:tplc="EC307C7E" w:tentative="1">
      <w:start w:val="1"/>
      <w:numFmt w:val="bullet"/>
      <w:lvlText w:val=""/>
      <w:lvlJc w:val="left"/>
      <w:pPr>
        <w:tabs>
          <w:tab w:val="num" w:pos="1440"/>
        </w:tabs>
        <w:ind w:left="1440" w:hanging="360"/>
      </w:pPr>
      <w:rPr>
        <w:rFonts w:ascii="Wingdings" w:hAnsi="Wingdings" w:hint="default"/>
      </w:rPr>
    </w:lvl>
    <w:lvl w:ilvl="2" w:tplc="8BC2FEB8" w:tentative="1">
      <w:start w:val="1"/>
      <w:numFmt w:val="bullet"/>
      <w:lvlText w:val=""/>
      <w:lvlJc w:val="left"/>
      <w:pPr>
        <w:tabs>
          <w:tab w:val="num" w:pos="2160"/>
        </w:tabs>
        <w:ind w:left="2160" w:hanging="360"/>
      </w:pPr>
      <w:rPr>
        <w:rFonts w:ascii="Wingdings" w:hAnsi="Wingdings" w:hint="default"/>
      </w:rPr>
    </w:lvl>
    <w:lvl w:ilvl="3" w:tplc="73A4FBE6" w:tentative="1">
      <w:start w:val="1"/>
      <w:numFmt w:val="bullet"/>
      <w:lvlText w:val=""/>
      <w:lvlJc w:val="left"/>
      <w:pPr>
        <w:tabs>
          <w:tab w:val="num" w:pos="2880"/>
        </w:tabs>
        <w:ind w:left="2880" w:hanging="360"/>
      </w:pPr>
      <w:rPr>
        <w:rFonts w:ascii="Wingdings" w:hAnsi="Wingdings" w:hint="default"/>
      </w:rPr>
    </w:lvl>
    <w:lvl w:ilvl="4" w:tplc="30DA9708" w:tentative="1">
      <w:start w:val="1"/>
      <w:numFmt w:val="bullet"/>
      <w:lvlText w:val=""/>
      <w:lvlJc w:val="left"/>
      <w:pPr>
        <w:tabs>
          <w:tab w:val="num" w:pos="3600"/>
        </w:tabs>
        <w:ind w:left="3600" w:hanging="360"/>
      </w:pPr>
      <w:rPr>
        <w:rFonts w:ascii="Wingdings" w:hAnsi="Wingdings" w:hint="default"/>
      </w:rPr>
    </w:lvl>
    <w:lvl w:ilvl="5" w:tplc="ACEA379E" w:tentative="1">
      <w:start w:val="1"/>
      <w:numFmt w:val="bullet"/>
      <w:lvlText w:val=""/>
      <w:lvlJc w:val="left"/>
      <w:pPr>
        <w:tabs>
          <w:tab w:val="num" w:pos="4320"/>
        </w:tabs>
        <w:ind w:left="4320" w:hanging="360"/>
      </w:pPr>
      <w:rPr>
        <w:rFonts w:ascii="Wingdings" w:hAnsi="Wingdings" w:hint="default"/>
      </w:rPr>
    </w:lvl>
    <w:lvl w:ilvl="6" w:tplc="012AF682" w:tentative="1">
      <w:start w:val="1"/>
      <w:numFmt w:val="bullet"/>
      <w:lvlText w:val=""/>
      <w:lvlJc w:val="left"/>
      <w:pPr>
        <w:tabs>
          <w:tab w:val="num" w:pos="5040"/>
        </w:tabs>
        <w:ind w:left="5040" w:hanging="360"/>
      </w:pPr>
      <w:rPr>
        <w:rFonts w:ascii="Wingdings" w:hAnsi="Wingdings" w:hint="default"/>
      </w:rPr>
    </w:lvl>
    <w:lvl w:ilvl="7" w:tplc="92006FCC" w:tentative="1">
      <w:start w:val="1"/>
      <w:numFmt w:val="bullet"/>
      <w:lvlText w:val=""/>
      <w:lvlJc w:val="left"/>
      <w:pPr>
        <w:tabs>
          <w:tab w:val="num" w:pos="5760"/>
        </w:tabs>
        <w:ind w:left="5760" w:hanging="360"/>
      </w:pPr>
      <w:rPr>
        <w:rFonts w:ascii="Wingdings" w:hAnsi="Wingdings" w:hint="default"/>
      </w:rPr>
    </w:lvl>
    <w:lvl w:ilvl="8" w:tplc="783624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892E0E"/>
    <w:multiLevelType w:val="hybridMultilevel"/>
    <w:tmpl w:val="2C3EB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5571FA"/>
    <w:multiLevelType w:val="hybridMultilevel"/>
    <w:tmpl w:val="AFB2F31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E930A71"/>
    <w:multiLevelType w:val="hybridMultilevel"/>
    <w:tmpl w:val="7F0C6C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214DE6"/>
    <w:multiLevelType w:val="hybridMultilevel"/>
    <w:tmpl w:val="841C8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2C2004"/>
    <w:multiLevelType w:val="hybridMultilevel"/>
    <w:tmpl w:val="E81C16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D26E0C"/>
    <w:multiLevelType w:val="hybridMultilevel"/>
    <w:tmpl w:val="FF74B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BC59A9"/>
    <w:multiLevelType w:val="hybridMultilevel"/>
    <w:tmpl w:val="0772D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3287E"/>
    <w:multiLevelType w:val="hybridMultilevel"/>
    <w:tmpl w:val="5A7EF2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9F7271"/>
    <w:multiLevelType w:val="hybridMultilevel"/>
    <w:tmpl w:val="35CC38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1305E9"/>
    <w:multiLevelType w:val="hybridMultilevel"/>
    <w:tmpl w:val="D722C9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46204"/>
    <w:multiLevelType w:val="hybridMultilevel"/>
    <w:tmpl w:val="18223E5E"/>
    <w:lvl w:ilvl="0" w:tplc="2EF272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66C90"/>
    <w:multiLevelType w:val="hybridMultilevel"/>
    <w:tmpl w:val="0D9E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C22EF"/>
    <w:multiLevelType w:val="hybridMultilevel"/>
    <w:tmpl w:val="D43CB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9F76C0"/>
    <w:multiLevelType w:val="hybridMultilevel"/>
    <w:tmpl w:val="F29CF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C168D7"/>
    <w:multiLevelType w:val="hybridMultilevel"/>
    <w:tmpl w:val="9D182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E3913"/>
    <w:multiLevelType w:val="hybridMultilevel"/>
    <w:tmpl w:val="872E7308"/>
    <w:lvl w:ilvl="0" w:tplc="2EF272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D742C"/>
    <w:multiLevelType w:val="hybridMultilevel"/>
    <w:tmpl w:val="431E529E"/>
    <w:lvl w:ilvl="0" w:tplc="2EF272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7A32D7"/>
    <w:multiLevelType w:val="hybridMultilevel"/>
    <w:tmpl w:val="5D945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A23782"/>
    <w:multiLevelType w:val="hybridMultilevel"/>
    <w:tmpl w:val="4C864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9D7C66"/>
    <w:multiLevelType w:val="multilevel"/>
    <w:tmpl w:val="45F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C4424"/>
    <w:multiLevelType w:val="hybridMultilevel"/>
    <w:tmpl w:val="8122913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4087879">
    <w:abstractNumId w:val="8"/>
  </w:num>
  <w:num w:numId="2" w16cid:durableId="1759326315">
    <w:abstractNumId w:val="7"/>
  </w:num>
  <w:num w:numId="3" w16cid:durableId="322591350">
    <w:abstractNumId w:val="25"/>
  </w:num>
  <w:num w:numId="4" w16cid:durableId="618948533">
    <w:abstractNumId w:val="19"/>
  </w:num>
  <w:num w:numId="5" w16cid:durableId="1489637570">
    <w:abstractNumId w:val="6"/>
  </w:num>
  <w:num w:numId="6" w16cid:durableId="907153390">
    <w:abstractNumId w:val="24"/>
  </w:num>
  <w:num w:numId="7" w16cid:durableId="2147238918">
    <w:abstractNumId w:val="18"/>
  </w:num>
  <w:num w:numId="8" w16cid:durableId="718286200">
    <w:abstractNumId w:val="0"/>
  </w:num>
  <w:num w:numId="9" w16cid:durableId="1924145567">
    <w:abstractNumId w:val="2"/>
  </w:num>
  <w:num w:numId="10" w16cid:durableId="2088065710">
    <w:abstractNumId w:val="5"/>
  </w:num>
  <w:num w:numId="11" w16cid:durableId="483159674">
    <w:abstractNumId w:val="28"/>
  </w:num>
  <w:num w:numId="12" w16cid:durableId="414473017">
    <w:abstractNumId w:val="4"/>
  </w:num>
  <w:num w:numId="13" w16cid:durableId="143670813">
    <w:abstractNumId w:val="1"/>
  </w:num>
  <w:num w:numId="14" w16cid:durableId="406732431">
    <w:abstractNumId w:val="15"/>
  </w:num>
  <w:num w:numId="15" w16cid:durableId="364137471">
    <w:abstractNumId w:val="14"/>
  </w:num>
  <w:num w:numId="16" w16cid:durableId="1334644415">
    <w:abstractNumId w:val="27"/>
  </w:num>
  <w:num w:numId="17" w16cid:durableId="1867479039">
    <w:abstractNumId w:val="12"/>
  </w:num>
  <w:num w:numId="18" w16cid:durableId="148332567">
    <w:abstractNumId w:val="9"/>
  </w:num>
  <w:num w:numId="19" w16cid:durableId="2004625255">
    <w:abstractNumId w:val="22"/>
  </w:num>
  <w:num w:numId="20" w16cid:durableId="945039981">
    <w:abstractNumId w:val="23"/>
  </w:num>
  <w:num w:numId="21" w16cid:durableId="1063797467">
    <w:abstractNumId w:val="20"/>
  </w:num>
  <w:num w:numId="22" w16cid:durableId="43792826">
    <w:abstractNumId w:val="21"/>
  </w:num>
  <w:num w:numId="23" w16cid:durableId="529992715">
    <w:abstractNumId w:val="3"/>
  </w:num>
  <w:num w:numId="24" w16cid:durableId="1248423774">
    <w:abstractNumId w:val="17"/>
  </w:num>
  <w:num w:numId="25" w16cid:durableId="1652444927">
    <w:abstractNumId w:val="10"/>
  </w:num>
  <w:num w:numId="26" w16cid:durableId="1792086868">
    <w:abstractNumId w:val="29"/>
  </w:num>
  <w:num w:numId="27" w16cid:durableId="142352546">
    <w:abstractNumId w:val="11"/>
  </w:num>
  <w:num w:numId="28" w16cid:durableId="195579270">
    <w:abstractNumId w:val="16"/>
  </w:num>
  <w:num w:numId="29" w16cid:durableId="43912972">
    <w:abstractNumId w:val="26"/>
  </w:num>
  <w:num w:numId="30" w16cid:durableId="1497382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BB"/>
    <w:rsid w:val="000067BC"/>
    <w:rsid w:val="0001484F"/>
    <w:rsid w:val="00022BF6"/>
    <w:rsid w:val="00032381"/>
    <w:rsid w:val="00033F79"/>
    <w:rsid w:val="00033FB9"/>
    <w:rsid w:val="00036279"/>
    <w:rsid w:val="000479CC"/>
    <w:rsid w:val="000537EA"/>
    <w:rsid w:val="00055899"/>
    <w:rsid w:val="00057BD9"/>
    <w:rsid w:val="000922A6"/>
    <w:rsid w:val="00093712"/>
    <w:rsid w:val="00095F45"/>
    <w:rsid w:val="000B220F"/>
    <w:rsid w:val="000D150C"/>
    <w:rsid w:val="000E7687"/>
    <w:rsid w:val="000F5E27"/>
    <w:rsid w:val="00103658"/>
    <w:rsid w:val="001130FF"/>
    <w:rsid w:val="001201FE"/>
    <w:rsid w:val="00131F4C"/>
    <w:rsid w:val="0014066B"/>
    <w:rsid w:val="00142963"/>
    <w:rsid w:val="0017228C"/>
    <w:rsid w:val="0017489F"/>
    <w:rsid w:val="0018536B"/>
    <w:rsid w:val="0019136C"/>
    <w:rsid w:val="001A1157"/>
    <w:rsid w:val="001A3D75"/>
    <w:rsid w:val="001B0331"/>
    <w:rsid w:val="001B3B45"/>
    <w:rsid w:val="001C6239"/>
    <w:rsid w:val="001F1C39"/>
    <w:rsid w:val="0020504F"/>
    <w:rsid w:val="002202BA"/>
    <w:rsid w:val="00245A7C"/>
    <w:rsid w:val="00283371"/>
    <w:rsid w:val="002840FC"/>
    <w:rsid w:val="00294038"/>
    <w:rsid w:val="002A2DF0"/>
    <w:rsid w:val="002A2E74"/>
    <w:rsid w:val="002A3A26"/>
    <w:rsid w:val="002B7FD1"/>
    <w:rsid w:val="002E69FD"/>
    <w:rsid w:val="002F23E6"/>
    <w:rsid w:val="00312FEE"/>
    <w:rsid w:val="0032516D"/>
    <w:rsid w:val="00335D69"/>
    <w:rsid w:val="00352DE0"/>
    <w:rsid w:val="00354418"/>
    <w:rsid w:val="00384FD4"/>
    <w:rsid w:val="00392925"/>
    <w:rsid w:val="00392FFA"/>
    <w:rsid w:val="003951A8"/>
    <w:rsid w:val="00395B00"/>
    <w:rsid w:val="003A068E"/>
    <w:rsid w:val="003B1CC7"/>
    <w:rsid w:val="003B73DB"/>
    <w:rsid w:val="003C65B9"/>
    <w:rsid w:val="003D68C0"/>
    <w:rsid w:val="00404AA5"/>
    <w:rsid w:val="00405513"/>
    <w:rsid w:val="00423354"/>
    <w:rsid w:val="00426245"/>
    <w:rsid w:val="00430C46"/>
    <w:rsid w:val="00440B0C"/>
    <w:rsid w:val="00464E79"/>
    <w:rsid w:val="00473C4A"/>
    <w:rsid w:val="00474727"/>
    <w:rsid w:val="004B22E6"/>
    <w:rsid w:val="004C4F24"/>
    <w:rsid w:val="004C6490"/>
    <w:rsid w:val="004C7612"/>
    <w:rsid w:val="004E4994"/>
    <w:rsid w:val="004E786C"/>
    <w:rsid w:val="004F4886"/>
    <w:rsid w:val="004F7616"/>
    <w:rsid w:val="00521E59"/>
    <w:rsid w:val="00552354"/>
    <w:rsid w:val="0056779A"/>
    <w:rsid w:val="00567B2B"/>
    <w:rsid w:val="005830E3"/>
    <w:rsid w:val="005B78EB"/>
    <w:rsid w:val="005C40F3"/>
    <w:rsid w:val="005C6FEE"/>
    <w:rsid w:val="005D1F39"/>
    <w:rsid w:val="005D327B"/>
    <w:rsid w:val="00606D59"/>
    <w:rsid w:val="00614E55"/>
    <w:rsid w:val="00623479"/>
    <w:rsid w:val="006248EF"/>
    <w:rsid w:val="0063476C"/>
    <w:rsid w:val="00673902"/>
    <w:rsid w:val="00676695"/>
    <w:rsid w:val="006C05F0"/>
    <w:rsid w:val="006C740B"/>
    <w:rsid w:val="006E648A"/>
    <w:rsid w:val="006E7BB3"/>
    <w:rsid w:val="006F1A03"/>
    <w:rsid w:val="00734DA2"/>
    <w:rsid w:val="00750FC7"/>
    <w:rsid w:val="0075693C"/>
    <w:rsid w:val="00775ADB"/>
    <w:rsid w:val="00792823"/>
    <w:rsid w:val="007B63EB"/>
    <w:rsid w:val="007B6CEE"/>
    <w:rsid w:val="007C05E3"/>
    <w:rsid w:val="007E194A"/>
    <w:rsid w:val="008204D3"/>
    <w:rsid w:val="00833DFA"/>
    <w:rsid w:val="00835AE2"/>
    <w:rsid w:val="0084305E"/>
    <w:rsid w:val="00856E99"/>
    <w:rsid w:val="008857CD"/>
    <w:rsid w:val="008B347B"/>
    <w:rsid w:val="008D7B12"/>
    <w:rsid w:val="008E61C7"/>
    <w:rsid w:val="009017B2"/>
    <w:rsid w:val="0090568B"/>
    <w:rsid w:val="00913FB6"/>
    <w:rsid w:val="00932744"/>
    <w:rsid w:val="0093425D"/>
    <w:rsid w:val="00934985"/>
    <w:rsid w:val="00983A74"/>
    <w:rsid w:val="00991829"/>
    <w:rsid w:val="00992A9C"/>
    <w:rsid w:val="009A3110"/>
    <w:rsid w:val="009C68B6"/>
    <w:rsid w:val="009D5252"/>
    <w:rsid w:val="009F1F0D"/>
    <w:rsid w:val="009F45F2"/>
    <w:rsid w:val="00A11B54"/>
    <w:rsid w:val="00A120B4"/>
    <w:rsid w:val="00A25929"/>
    <w:rsid w:val="00A34E82"/>
    <w:rsid w:val="00A70C3D"/>
    <w:rsid w:val="00A86296"/>
    <w:rsid w:val="00AA24FE"/>
    <w:rsid w:val="00AA3FB8"/>
    <w:rsid w:val="00AD0325"/>
    <w:rsid w:val="00AD328C"/>
    <w:rsid w:val="00AD6799"/>
    <w:rsid w:val="00AE69F8"/>
    <w:rsid w:val="00B0242A"/>
    <w:rsid w:val="00B10BE4"/>
    <w:rsid w:val="00B13ABB"/>
    <w:rsid w:val="00B16415"/>
    <w:rsid w:val="00B16EAA"/>
    <w:rsid w:val="00B2329D"/>
    <w:rsid w:val="00B30C70"/>
    <w:rsid w:val="00B4213E"/>
    <w:rsid w:val="00B548E8"/>
    <w:rsid w:val="00BB080C"/>
    <w:rsid w:val="00BC4174"/>
    <w:rsid w:val="00BC5F38"/>
    <w:rsid w:val="00BD0867"/>
    <w:rsid w:val="00BF1F1D"/>
    <w:rsid w:val="00BF6A43"/>
    <w:rsid w:val="00C034D9"/>
    <w:rsid w:val="00C15771"/>
    <w:rsid w:val="00C414A4"/>
    <w:rsid w:val="00C44E61"/>
    <w:rsid w:val="00C6066A"/>
    <w:rsid w:val="00C744C3"/>
    <w:rsid w:val="00C91196"/>
    <w:rsid w:val="00CA47C8"/>
    <w:rsid w:val="00CA484E"/>
    <w:rsid w:val="00CA65B1"/>
    <w:rsid w:val="00CB1986"/>
    <w:rsid w:val="00CC6CD4"/>
    <w:rsid w:val="00CD0A87"/>
    <w:rsid w:val="00CF3437"/>
    <w:rsid w:val="00D27586"/>
    <w:rsid w:val="00D52AAC"/>
    <w:rsid w:val="00DA0F3B"/>
    <w:rsid w:val="00DA4449"/>
    <w:rsid w:val="00DC162E"/>
    <w:rsid w:val="00DC5122"/>
    <w:rsid w:val="00DD14DC"/>
    <w:rsid w:val="00DD2FCF"/>
    <w:rsid w:val="00DE0E95"/>
    <w:rsid w:val="00DF486F"/>
    <w:rsid w:val="00DF4DCF"/>
    <w:rsid w:val="00E00F07"/>
    <w:rsid w:val="00E02622"/>
    <w:rsid w:val="00E140D1"/>
    <w:rsid w:val="00E2003B"/>
    <w:rsid w:val="00E4701B"/>
    <w:rsid w:val="00E5628A"/>
    <w:rsid w:val="00E7339C"/>
    <w:rsid w:val="00E85242"/>
    <w:rsid w:val="00EB749B"/>
    <w:rsid w:val="00EC15A0"/>
    <w:rsid w:val="00EE0802"/>
    <w:rsid w:val="00EE4C5A"/>
    <w:rsid w:val="00EF3D1A"/>
    <w:rsid w:val="00F3729E"/>
    <w:rsid w:val="00F46B1A"/>
    <w:rsid w:val="00F505F6"/>
    <w:rsid w:val="00F51FA8"/>
    <w:rsid w:val="00F70CAA"/>
    <w:rsid w:val="00F71BEE"/>
    <w:rsid w:val="00F74133"/>
    <w:rsid w:val="00F80DC5"/>
    <w:rsid w:val="00F81C60"/>
    <w:rsid w:val="00FA6B5C"/>
    <w:rsid w:val="00FA75AE"/>
    <w:rsid w:val="00FC37AC"/>
    <w:rsid w:val="00FC50EA"/>
    <w:rsid w:val="00FC7D40"/>
    <w:rsid w:val="00FF2F20"/>
    <w:rsid w:val="00FF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36A1A"/>
  <w15:chartTrackingRefBased/>
  <w15:docId w15:val="{60B0A9F7-95CD-4147-8B26-50997845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38"/>
  </w:style>
  <w:style w:type="paragraph" w:styleId="Heading1">
    <w:name w:val="heading 1"/>
    <w:basedOn w:val="Normal"/>
    <w:next w:val="Normal"/>
    <w:link w:val="Heading1Char"/>
    <w:uiPriority w:val="9"/>
    <w:qFormat/>
    <w:rsid w:val="00B1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ABB"/>
    <w:rPr>
      <w:rFonts w:eastAsiaTheme="majorEastAsia" w:cstheme="majorBidi"/>
      <w:color w:val="272727" w:themeColor="text1" w:themeTint="D8"/>
    </w:rPr>
  </w:style>
  <w:style w:type="paragraph" w:styleId="Title">
    <w:name w:val="Title"/>
    <w:basedOn w:val="Normal"/>
    <w:next w:val="Normal"/>
    <w:link w:val="TitleChar"/>
    <w:uiPriority w:val="10"/>
    <w:qFormat/>
    <w:rsid w:val="00B13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ABB"/>
    <w:pPr>
      <w:spacing w:before="160"/>
      <w:jc w:val="center"/>
    </w:pPr>
    <w:rPr>
      <w:i/>
      <w:iCs/>
      <w:color w:val="404040" w:themeColor="text1" w:themeTint="BF"/>
    </w:rPr>
  </w:style>
  <w:style w:type="character" w:customStyle="1" w:styleId="QuoteChar">
    <w:name w:val="Quote Char"/>
    <w:basedOn w:val="DefaultParagraphFont"/>
    <w:link w:val="Quote"/>
    <w:uiPriority w:val="29"/>
    <w:rsid w:val="00B13ABB"/>
    <w:rPr>
      <w:i/>
      <w:iCs/>
      <w:color w:val="404040" w:themeColor="text1" w:themeTint="BF"/>
    </w:rPr>
  </w:style>
  <w:style w:type="paragraph" w:styleId="ListParagraph">
    <w:name w:val="List Paragraph"/>
    <w:basedOn w:val="Normal"/>
    <w:uiPriority w:val="34"/>
    <w:qFormat/>
    <w:rsid w:val="00B13ABB"/>
    <w:pPr>
      <w:ind w:left="720"/>
      <w:contextualSpacing/>
    </w:pPr>
  </w:style>
  <w:style w:type="character" w:styleId="IntenseEmphasis">
    <w:name w:val="Intense Emphasis"/>
    <w:basedOn w:val="DefaultParagraphFont"/>
    <w:uiPriority w:val="21"/>
    <w:qFormat/>
    <w:rsid w:val="00B13ABB"/>
    <w:rPr>
      <w:i/>
      <w:iCs/>
      <w:color w:val="0F4761" w:themeColor="accent1" w:themeShade="BF"/>
    </w:rPr>
  </w:style>
  <w:style w:type="paragraph" w:styleId="IntenseQuote">
    <w:name w:val="Intense Quote"/>
    <w:basedOn w:val="Normal"/>
    <w:next w:val="Normal"/>
    <w:link w:val="IntenseQuoteChar"/>
    <w:uiPriority w:val="30"/>
    <w:qFormat/>
    <w:rsid w:val="00B1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ABB"/>
    <w:rPr>
      <w:i/>
      <w:iCs/>
      <w:color w:val="0F4761" w:themeColor="accent1" w:themeShade="BF"/>
    </w:rPr>
  </w:style>
  <w:style w:type="character" w:styleId="IntenseReference">
    <w:name w:val="Intense Reference"/>
    <w:basedOn w:val="DefaultParagraphFont"/>
    <w:uiPriority w:val="32"/>
    <w:qFormat/>
    <w:rsid w:val="00B13ABB"/>
    <w:rPr>
      <w:b/>
      <w:bCs/>
      <w:smallCaps/>
      <w:color w:val="0F4761" w:themeColor="accent1" w:themeShade="BF"/>
      <w:spacing w:val="5"/>
    </w:rPr>
  </w:style>
  <w:style w:type="table" w:styleId="TableGrid">
    <w:name w:val="Table Grid"/>
    <w:basedOn w:val="TableNormal"/>
    <w:uiPriority w:val="39"/>
    <w:rsid w:val="00B1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16D"/>
  </w:style>
  <w:style w:type="paragraph" w:styleId="Footer">
    <w:name w:val="footer"/>
    <w:basedOn w:val="Normal"/>
    <w:link w:val="FooterChar"/>
    <w:uiPriority w:val="99"/>
    <w:unhideWhenUsed/>
    <w:rsid w:val="003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16D"/>
  </w:style>
  <w:style w:type="character" w:styleId="CommentReference">
    <w:name w:val="annotation reference"/>
    <w:basedOn w:val="DefaultParagraphFont"/>
    <w:uiPriority w:val="99"/>
    <w:semiHidden/>
    <w:unhideWhenUsed/>
    <w:rsid w:val="00AD328C"/>
    <w:rPr>
      <w:sz w:val="16"/>
      <w:szCs w:val="16"/>
    </w:rPr>
  </w:style>
  <w:style w:type="paragraph" w:styleId="CommentText">
    <w:name w:val="annotation text"/>
    <w:basedOn w:val="Normal"/>
    <w:link w:val="CommentTextChar"/>
    <w:uiPriority w:val="99"/>
    <w:unhideWhenUsed/>
    <w:rsid w:val="00AD328C"/>
    <w:pPr>
      <w:spacing w:line="240" w:lineRule="auto"/>
    </w:pPr>
    <w:rPr>
      <w:sz w:val="20"/>
      <w:szCs w:val="20"/>
    </w:rPr>
  </w:style>
  <w:style w:type="character" w:customStyle="1" w:styleId="CommentTextChar">
    <w:name w:val="Comment Text Char"/>
    <w:basedOn w:val="DefaultParagraphFont"/>
    <w:link w:val="CommentText"/>
    <w:uiPriority w:val="99"/>
    <w:rsid w:val="00AD328C"/>
    <w:rPr>
      <w:sz w:val="20"/>
      <w:szCs w:val="20"/>
    </w:rPr>
  </w:style>
  <w:style w:type="paragraph" w:styleId="CommentSubject">
    <w:name w:val="annotation subject"/>
    <w:basedOn w:val="CommentText"/>
    <w:next w:val="CommentText"/>
    <w:link w:val="CommentSubjectChar"/>
    <w:uiPriority w:val="99"/>
    <w:semiHidden/>
    <w:unhideWhenUsed/>
    <w:rsid w:val="00AD328C"/>
    <w:rPr>
      <w:b/>
      <w:bCs/>
    </w:rPr>
  </w:style>
  <w:style w:type="character" w:customStyle="1" w:styleId="CommentSubjectChar">
    <w:name w:val="Comment Subject Char"/>
    <w:basedOn w:val="CommentTextChar"/>
    <w:link w:val="CommentSubject"/>
    <w:uiPriority w:val="99"/>
    <w:semiHidden/>
    <w:rsid w:val="00AD328C"/>
    <w:rPr>
      <w:b/>
      <w:bCs/>
      <w:sz w:val="20"/>
      <w:szCs w:val="20"/>
    </w:rPr>
  </w:style>
  <w:style w:type="character" w:styleId="Hyperlink">
    <w:name w:val="Hyperlink"/>
    <w:basedOn w:val="DefaultParagraphFont"/>
    <w:uiPriority w:val="99"/>
    <w:unhideWhenUsed/>
    <w:rsid w:val="00DF486F"/>
    <w:rPr>
      <w:color w:val="467886" w:themeColor="hyperlink"/>
      <w:u w:val="single"/>
    </w:rPr>
  </w:style>
  <w:style w:type="character" w:styleId="UnresolvedMention">
    <w:name w:val="Unresolved Mention"/>
    <w:basedOn w:val="DefaultParagraphFont"/>
    <w:uiPriority w:val="99"/>
    <w:semiHidden/>
    <w:unhideWhenUsed/>
    <w:rsid w:val="00DF486F"/>
    <w:rPr>
      <w:color w:val="605E5C"/>
      <w:shd w:val="clear" w:color="auto" w:fill="E1DFDD"/>
    </w:rPr>
  </w:style>
  <w:style w:type="paragraph" w:styleId="NormalWeb">
    <w:name w:val="Normal (Web)"/>
    <w:basedOn w:val="Normal"/>
    <w:uiPriority w:val="99"/>
    <w:semiHidden/>
    <w:unhideWhenUsed/>
    <w:rsid w:val="007569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693C"/>
    <w:rPr>
      <w:b/>
      <w:bCs/>
    </w:rPr>
  </w:style>
  <w:style w:type="character" w:styleId="FollowedHyperlink">
    <w:name w:val="FollowedHyperlink"/>
    <w:basedOn w:val="DefaultParagraphFont"/>
    <w:uiPriority w:val="99"/>
    <w:semiHidden/>
    <w:unhideWhenUsed/>
    <w:rsid w:val="000937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illsforcare.org.uk/resources/documents/Recruitment-support/safe-and-fair-guide/A3-Safer-Recruitment-and-Employment-Checklist-PRISIM.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51164-f45b-4c99-ab51-2f7bc6c631a0" xsi:nil="true"/>
    <lcf76f155ced4ddcb4097134ff3c332f xmlns="fe893850-0c4e-4fc2-9673-cc5893ec9d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7DDBAAE163347B4636DF3475F23E6" ma:contentTypeVersion="12" ma:contentTypeDescription="Create a new document." ma:contentTypeScope="" ma:versionID="8a67ede6b7b85836a85fe305181f156e">
  <xsd:schema xmlns:xsd="http://www.w3.org/2001/XMLSchema" xmlns:xs="http://www.w3.org/2001/XMLSchema" xmlns:p="http://schemas.microsoft.com/office/2006/metadata/properties" xmlns:ns2="fe893850-0c4e-4fc2-9673-cc5893ec9d32" xmlns:ns3="05051164-f45b-4c99-ab51-2f7bc6c631a0" targetNamespace="http://schemas.microsoft.com/office/2006/metadata/properties" ma:root="true" ma:fieldsID="1e1f297c210c19602e38286aed4739e5" ns2:_="" ns3:_="">
    <xsd:import namespace="fe893850-0c4e-4fc2-9673-cc5893ec9d32"/>
    <xsd:import namespace="05051164-f45b-4c99-ab51-2f7bc6c63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93850-0c4e-4fc2-9673-cc5893ec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51164-f45b-4c99-ab51-2f7bc6c63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5bf40-726d-4beb-b1f6-44f3f9bb8057}" ma:internalName="TaxCatchAll" ma:showField="CatchAllData" ma:web="05051164-f45b-4c99-ab51-2f7bc6c63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2CE2-D763-4B50-BD7E-623FE0CFA5ED}">
  <ds:schemaRefs>
    <ds:schemaRef ds:uri="http://schemas.microsoft.com/office/2006/metadata/properties"/>
    <ds:schemaRef ds:uri="http://schemas.microsoft.com/office/infopath/2007/PartnerControls"/>
    <ds:schemaRef ds:uri="05051164-f45b-4c99-ab51-2f7bc6c631a0"/>
    <ds:schemaRef ds:uri="fe893850-0c4e-4fc2-9673-cc5893ec9d32"/>
  </ds:schemaRefs>
</ds:datastoreItem>
</file>

<file path=customXml/itemProps2.xml><?xml version="1.0" encoding="utf-8"?>
<ds:datastoreItem xmlns:ds="http://schemas.openxmlformats.org/officeDocument/2006/customXml" ds:itemID="{3062ED5E-EF3D-48F2-A326-BD737AA0CC91}">
  <ds:schemaRefs>
    <ds:schemaRef ds:uri="http://schemas.microsoft.com/sharepoint/v3/contenttype/forms"/>
  </ds:schemaRefs>
</ds:datastoreItem>
</file>

<file path=customXml/itemProps3.xml><?xml version="1.0" encoding="utf-8"?>
<ds:datastoreItem xmlns:ds="http://schemas.openxmlformats.org/officeDocument/2006/customXml" ds:itemID="{CC04F4A1-DD02-4E41-BF7A-8B3FDB6B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93850-0c4e-4fc2-9673-cc5893ec9d32"/>
    <ds:schemaRef ds:uri="05051164-f45b-4c99-ab51-2f7bc6c63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5A429-E101-4563-985A-113FB7B5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2610</Characters>
  <Application>Microsoft Office Word</Application>
  <DocSecurity>0</DocSecurity>
  <Lines>114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Links>
    <vt:vector size="6" baseType="variant">
      <vt:variant>
        <vt:i4>7602209</vt:i4>
      </vt:variant>
      <vt:variant>
        <vt:i4>0</vt:i4>
      </vt:variant>
      <vt:variant>
        <vt:i4>0</vt:i4>
      </vt:variant>
      <vt:variant>
        <vt:i4>5</vt:i4>
      </vt:variant>
      <vt:variant>
        <vt:lpwstr>https://www.skillsforcare.org.uk/resources/documents/Recruitment-support/safe-and-fair-guide/A3-Safer-Recruitment-and-Employment-Checklist-PRISIM.docx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Workforce Pathway role mapping reflective question prompts</dc:title>
  <dc:subject>Reflective question prompts to support planning the approach to Care Workforce Pathway role mapping.</dc:subject>
  <dc:creator>Nicola Clarke</dc:creator>
  <cp:keywords>
  </cp:keywords>
  <dc:description>
  </dc:description>
  <cp:lastModifiedBy>Joanna Watson</cp:lastModifiedBy>
  <cp:revision>16</cp:revision>
  <dcterms:created xsi:type="dcterms:W3CDTF">2026-03-04T10:42:00Z</dcterms:created>
  <dcterms:modified xsi:type="dcterms:W3CDTF">2026-03-19T09:25:51Z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4113b-ecba-4458-8e2e-fa038bf17a69_Enabled">
    <vt:lpwstr>true</vt:lpwstr>
  </property>
  <property fmtid="{D5CDD505-2E9C-101B-9397-08002B2CF9AE}" pid="3" name="MSIP_Label_f194113b-ecba-4458-8e2e-fa038bf17a69_SetDate">
    <vt:lpwstr>2025-09-26T11:09:25Z</vt:lpwstr>
  </property>
  <property fmtid="{D5CDD505-2E9C-101B-9397-08002B2CF9AE}" pid="4" name="MSIP_Label_f194113b-ecba-4458-8e2e-fa038bf17a69_Method">
    <vt:lpwstr>Standard</vt:lpwstr>
  </property>
  <property fmtid="{D5CDD505-2E9C-101B-9397-08002B2CF9AE}" pid="5" name="MSIP_Label_f194113b-ecba-4458-8e2e-fa038bf17a69_Name">
    <vt:lpwstr>Internal</vt:lpwstr>
  </property>
  <property fmtid="{D5CDD505-2E9C-101B-9397-08002B2CF9AE}" pid="6" name="MSIP_Label_f194113b-ecba-4458-8e2e-fa038bf17a69_SiteId">
    <vt:lpwstr>5c317017-415d-43e6-ada1-7668f9ad3f9f</vt:lpwstr>
  </property>
  <property fmtid="{D5CDD505-2E9C-101B-9397-08002B2CF9AE}" pid="7" name="MSIP_Label_f194113b-ecba-4458-8e2e-fa038bf17a69_ActionId">
    <vt:lpwstr>247cb9a6-cf8b-4947-ad22-8b8540939eb6</vt:lpwstr>
  </property>
  <property fmtid="{D5CDD505-2E9C-101B-9397-08002B2CF9AE}" pid="8" name="MSIP_Label_f194113b-ecba-4458-8e2e-fa038bf17a69_ContentBits">
    <vt:lpwstr>0</vt:lpwstr>
  </property>
  <property fmtid="{D5CDD505-2E9C-101B-9397-08002B2CF9AE}" pid="9" name="MSIP_Label_f194113b-ecba-4458-8e2e-fa038bf17a69_Tag">
    <vt:lpwstr>10, 3, 0, 1</vt:lpwstr>
  </property>
  <property fmtid="{D5CDD505-2E9C-101B-9397-08002B2CF9AE}" pid="10" name="ContentTypeId">
    <vt:lpwstr>0x0101009627DDBAAE163347B4636DF3475F23E6</vt:lpwstr>
  </property>
  <property fmtid="{D5CDD505-2E9C-101B-9397-08002B2CF9AE}" pid="11" name="MediaServiceImageTags">
    <vt:lpwstr/>
  </property>
</Properties>
</file>