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30" w:rsidRDefault="00477E30" w14:paraId="55C4C792" w14:textId="77777777">
      <w:pPr>
        <w:rPr>
          <w:rFonts w:ascii="Arial" w:hAnsi="Arial" w:cs="Arial"/>
          <w:b/>
          <w:sz w:val="24"/>
        </w:rPr>
      </w:pPr>
    </w:p>
    <w:p w:rsidR="00477E30" w:rsidRDefault="00477E30" w14:paraId="361E170C" w14:textId="77777777">
      <w:pPr>
        <w:rPr>
          <w:rFonts w:ascii="Arial" w:hAnsi="Arial" w:cs="Arial"/>
          <w:b/>
          <w:sz w:val="24"/>
        </w:rPr>
      </w:pPr>
    </w:p>
    <w:p w:rsidRPr="00C55512" w:rsidR="007B3936" w:rsidRDefault="00972DDB" w14:paraId="09917BA2" w14:textId="4EA295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5EB8"/>
          <w:sz w:val="32"/>
          <w:szCs w:val="32"/>
        </w:rPr>
        <w:t>Learning and development plan</w:t>
      </w:r>
      <w:r w:rsidRPr="00477E30" w:rsidR="00C55512">
        <w:rPr>
          <w:rFonts w:ascii="Arial" w:hAnsi="Arial" w:cs="Arial"/>
          <w:b/>
          <w:color w:val="005EB8"/>
          <w:sz w:val="24"/>
          <w:szCs w:val="24"/>
        </w:rPr>
        <w:t xml:space="preserve"> </w:t>
      </w:r>
      <w:r w:rsidRPr="005F3265" w:rsidR="00C5551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&lt;insert </w:t>
      </w:r>
      <w:r w:rsidRPr="005F3265" w:rsidR="00BA5FB7">
        <w:rPr>
          <w:rFonts w:ascii="Arial" w:hAnsi="Arial" w:cs="Arial"/>
          <w:b/>
          <w:color w:val="808080" w:themeColor="background1" w:themeShade="80"/>
          <w:sz w:val="24"/>
          <w:szCs w:val="24"/>
        </w:rPr>
        <w:t>service</w:t>
      </w:r>
      <w:r w:rsidRPr="005F3265" w:rsidR="00C55512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name &amp; date&gt;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1643"/>
        <w:gridCol w:w="1050"/>
        <w:gridCol w:w="3261"/>
        <w:gridCol w:w="2487"/>
      </w:tblGrid>
      <w:tr w:rsidRPr="00E93F4C" w:rsidR="00972DDB" w:rsidTr="00972DDB" w14:paraId="6C82C599" w14:textId="77777777">
        <w:trPr>
          <w:trHeight w:val="532"/>
        </w:trPr>
        <w:tc>
          <w:tcPr>
            <w:tcW w:w="3114" w:type="dxa"/>
          </w:tcPr>
          <w:p w:rsidRPr="00E93F4C" w:rsidR="00972DDB" w:rsidP="00512FCD" w:rsidRDefault="00972DDB" w14:paraId="55BADC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  <w:tc>
          <w:tcPr>
            <w:tcW w:w="3827" w:type="dxa"/>
          </w:tcPr>
          <w:p w:rsidRPr="00E93F4C" w:rsidR="00972DDB" w:rsidP="00512FCD" w:rsidRDefault="00972DDB" w14:paraId="7CAC8D4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 / dates</w:t>
            </w:r>
          </w:p>
        </w:tc>
        <w:tc>
          <w:tcPr>
            <w:tcW w:w="1643" w:type="dxa"/>
          </w:tcPr>
          <w:p w:rsidRPr="00EE59EF" w:rsidR="00972DDB" w:rsidP="00512FCD" w:rsidRDefault="00972DDB" w14:paraId="02B3C3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9EF">
              <w:rPr>
                <w:rFonts w:ascii="Arial" w:hAnsi="Arial" w:cs="Arial"/>
                <w:b/>
                <w:sz w:val="24"/>
                <w:szCs w:val="24"/>
              </w:rPr>
              <w:t>Responsible</w:t>
            </w:r>
          </w:p>
        </w:tc>
        <w:tc>
          <w:tcPr>
            <w:tcW w:w="1050" w:type="dxa"/>
          </w:tcPr>
          <w:p w:rsidRPr="00EE59EF" w:rsidR="00972DDB" w:rsidP="00512FCD" w:rsidRDefault="00972DDB" w14:paraId="456539E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9EF">
              <w:rPr>
                <w:rFonts w:ascii="Arial" w:hAnsi="Arial" w:cs="Arial"/>
                <w:b/>
                <w:sz w:val="24"/>
                <w:szCs w:val="24"/>
              </w:rPr>
              <w:t>Budget</w:t>
            </w:r>
          </w:p>
        </w:tc>
        <w:tc>
          <w:tcPr>
            <w:tcW w:w="3261" w:type="dxa"/>
          </w:tcPr>
          <w:p w:rsidRPr="00EE59EF" w:rsidR="00972DDB" w:rsidP="00512FCD" w:rsidRDefault="00972DDB" w14:paraId="576C20A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9EF"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  <w:tc>
          <w:tcPr>
            <w:tcW w:w="2487" w:type="dxa"/>
          </w:tcPr>
          <w:p w:rsidRPr="00EE59EF" w:rsidR="00972DDB" w:rsidP="00512FCD" w:rsidRDefault="00972DDB" w14:paraId="6A2D723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9EF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</w:tr>
      <w:tr w:rsidRPr="00E93F4C" w:rsidR="00972DDB" w:rsidTr="001831E9" w14:paraId="55D286AF" w14:textId="77777777">
        <w:tc>
          <w:tcPr>
            <w:tcW w:w="3114" w:type="dxa"/>
            <w:shd w:val="clear" w:color="auto" w:fill="DEEAF6" w:themeFill="accent1" w:themeFillTint="33"/>
          </w:tcPr>
          <w:p w:rsidRPr="00972DDB" w:rsidR="00972DDB" w:rsidP="00512FCD" w:rsidRDefault="00972DDB" w14:paraId="6FE36BD3" w14:textId="49D4699D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  <w:b/>
              </w:rPr>
              <w:t>Example:</w:t>
            </w:r>
            <w:r>
              <w:rPr>
                <w:rFonts w:ascii="Arial" w:hAnsi="Arial" w:cs="Arial"/>
              </w:rPr>
              <w:t xml:space="preserve"> </w:t>
            </w:r>
            <w:r w:rsidRPr="00972DDB">
              <w:rPr>
                <w:rFonts w:ascii="Arial" w:hAnsi="Arial" w:cs="Arial"/>
              </w:rPr>
              <w:t xml:space="preserve">Ensure all staff are up to date with mandatory training (see </w:t>
            </w:r>
            <w:hyperlink w:history="1" r:id="rId8">
              <w:r w:rsidRPr="00972DDB">
                <w:rPr>
                  <w:rStyle w:val="Hyperlink"/>
                  <w:rFonts w:ascii="Arial" w:hAnsi="Arial" w:cs="Arial"/>
                </w:rPr>
                <w:t>mandatory training</w:t>
              </w:r>
            </w:hyperlink>
            <w:r w:rsidRPr="00972DDB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Pr="00972DDB" w:rsidR="00972DDB" w:rsidP="00512FCD" w:rsidRDefault="00972DDB" w14:paraId="02AC7791" w14:textId="74E48CB1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Annual appraisal with each worker – complete training needs plan to identify which areas need refreshing</w:t>
            </w:r>
            <w:r>
              <w:rPr>
                <w:rFonts w:ascii="Arial" w:hAnsi="Arial" w:cs="Arial"/>
              </w:rPr>
              <w:t>.</w:t>
            </w:r>
          </w:p>
          <w:p w:rsidRPr="00972DDB" w:rsidR="00972DDB" w:rsidP="00512FCD" w:rsidRDefault="00972DDB" w14:paraId="2D73972C" w14:textId="77777777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DEEAF6" w:themeFill="accent1" w:themeFillTint="33"/>
          </w:tcPr>
          <w:p w:rsidRPr="00972DDB" w:rsidR="00972DDB" w:rsidP="00512FCD" w:rsidRDefault="00972DDB" w14:paraId="467B2DE1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Registered Manager</w:t>
            </w:r>
          </w:p>
        </w:tc>
        <w:tc>
          <w:tcPr>
            <w:tcW w:w="1050" w:type="dxa"/>
            <w:shd w:val="clear" w:color="auto" w:fill="DEEAF6" w:themeFill="accent1" w:themeFillTint="33"/>
          </w:tcPr>
          <w:p w:rsidRPr="00972DDB" w:rsidR="00972DDB" w:rsidP="00972DDB" w:rsidRDefault="00972DDB" w14:paraId="7E9BF8BC" w14:textId="77777777">
            <w:pPr>
              <w:jc w:val="right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£7000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Pr="00972DDB" w:rsidR="00972DDB" w:rsidP="00512FCD" w:rsidRDefault="00972DDB" w14:paraId="40A248FF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ABC Training (face to face and eLearning)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:rsidRPr="00972DDB" w:rsidR="00972DDB" w:rsidP="00512FCD" w:rsidRDefault="00972DDB" w14:paraId="2CD72C7D" w14:textId="77777777">
            <w:pPr>
              <w:rPr>
                <w:rFonts w:ascii="Arial" w:hAnsi="Arial" w:cs="Arial"/>
              </w:rPr>
            </w:pPr>
          </w:p>
        </w:tc>
      </w:tr>
      <w:tr w:rsidRPr="00E93F4C" w:rsidR="00972DDB" w:rsidTr="001831E9" w14:paraId="6CB42C95" w14:textId="77777777">
        <w:tc>
          <w:tcPr>
            <w:tcW w:w="3114" w:type="dxa"/>
            <w:shd w:val="clear" w:color="auto" w:fill="DEEAF6" w:themeFill="accent1" w:themeFillTint="33"/>
          </w:tcPr>
          <w:p w:rsidRPr="00972DDB" w:rsidR="00972DDB" w:rsidP="00512FCD" w:rsidRDefault="00972DDB" w14:paraId="0885C829" w14:textId="7425BE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  <w:b/>
              </w:rPr>
              <w:t>Example:</w:t>
            </w:r>
            <w:r>
              <w:rPr>
                <w:rFonts w:ascii="Arial" w:hAnsi="Arial" w:cs="Arial"/>
              </w:rPr>
              <w:t xml:space="preserve"> </w:t>
            </w:r>
            <w:r w:rsidRPr="00972DDB">
              <w:rPr>
                <w:rFonts w:ascii="Arial" w:hAnsi="Arial" w:cs="Arial"/>
              </w:rPr>
              <w:t>Care Certificate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Pr="00972DDB" w:rsidR="00972DDB" w:rsidP="00512FCD" w:rsidRDefault="00972DDB" w14:paraId="0F5C858B" w14:textId="027225AA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Ensure all new starters complete the Care Certificate within first 20 weeks, as per our strategy (</w:t>
            </w:r>
            <w:r w:rsidR="00392916">
              <w:rPr>
                <w:rFonts w:ascii="Arial" w:hAnsi="Arial" w:cs="Arial"/>
              </w:rPr>
              <w:t xml:space="preserve">see the </w:t>
            </w:r>
            <w:hyperlink w:history="1" r:id="rId9">
              <w:r w:rsidRPr="001831E9" w:rsidR="00392916">
                <w:rPr>
                  <w:rStyle w:val="Hyperlink"/>
                  <w:rFonts w:ascii="Arial" w:hAnsi="Arial" w:cs="Arial"/>
                </w:rPr>
                <w:t xml:space="preserve">Care Certificate strategy </w:t>
              </w:r>
              <w:r w:rsidRPr="001831E9">
                <w:rPr>
                  <w:rStyle w:val="Hyperlink"/>
                  <w:rFonts w:ascii="Arial" w:hAnsi="Arial" w:cs="Arial"/>
                </w:rPr>
                <w:t>template</w:t>
              </w:r>
            </w:hyperlink>
            <w:r w:rsidR="00392916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Pr="00972DDB" w:rsidR="00972DDB" w:rsidP="00512FCD" w:rsidRDefault="00972DDB" w14:paraId="6B7BE542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Deputy Manager</w:t>
            </w:r>
          </w:p>
        </w:tc>
        <w:tc>
          <w:tcPr>
            <w:tcW w:w="1050" w:type="dxa"/>
            <w:shd w:val="clear" w:color="auto" w:fill="DEEAF6" w:themeFill="accent1" w:themeFillTint="33"/>
          </w:tcPr>
          <w:p w:rsidRPr="00972DDB" w:rsidR="00972DDB" w:rsidP="00972DDB" w:rsidRDefault="00972DDB" w14:paraId="0B1704EC" w14:textId="77777777">
            <w:pPr>
              <w:jc w:val="right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Free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Pr="00972DDB" w:rsidR="00972DDB" w:rsidP="00512FCD" w:rsidRDefault="00972DDB" w14:paraId="0D24939A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 xml:space="preserve">Skills for Care workbooks and </w:t>
            </w:r>
          </w:p>
          <w:p w:rsidRPr="00972DDB" w:rsidR="00972DDB" w:rsidP="00512FCD" w:rsidRDefault="00972DDB" w14:paraId="4F3F2175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e-</w:t>
            </w:r>
            <w:proofErr w:type="spellStart"/>
            <w:r w:rsidRPr="00972DDB">
              <w:rPr>
                <w:rFonts w:ascii="Arial" w:hAnsi="Arial" w:cs="Arial"/>
              </w:rPr>
              <w:t>LfH</w:t>
            </w:r>
            <w:proofErr w:type="spellEnd"/>
            <w:r w:rsidRPr="00972DDB">
              <w:rPr>
                <w:rFonts w:ascii="Arial" w:hAnsi="Arial" w:cs="Arial"/>
              </w:rPr>
              <w:t xml:space="preserve"> eLearning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:rsidRPr="00972DDB" w:rsidR="00972DDB" w:rsidP="00512FCD" w:rsidRDefault="00972DDB" w14:paraId="43F36D48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12/01/19 - 5 new starters completed in full</w:t>
            </w:r>
          </w:p>
        </w:tc>
      </w:tr>
      <w:tr w:rsidRPr="009E7346" w:rsidR="00972DDB" w:rsidTr="001831E9" w14:paraId="181F733A" w14:textId="77777777">
        <w:tc>
          <w:tcPr>
            <w:tcW w:w="3114" w:type="dxa"/>
            <w:shd w:val="clear" w:color="auto" w:fill="DEEAF6" w:themeFill="accent1" w:themeFillTint="33"/>
          </w:tcPr>
          <w:p w:rsidRPr="00972DDB" w:rsidR="00972DDB" w:rsidP="00512FCD" w:rsidRDefault="00972DDB" w14:paraId="571F50A1" w14:textId="3C0116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  <w:b/>
              </w:rPr>
              <w:t>Example:</w:t>
            </w:r>
            <w:r>
              <w:rPr>
                <w:rFonts w:ascii="Arial" w:hAnsi="Arial" w:cs="Arial"/>
              </w:rPr>
              <w:t xml:space="preserve"> </w:t>
            </w:r>
            <w:r w:rsidRPr="00972DDB">
              <w:rPr>
                <w:rFonts w:ascii="Arial" w:hAnsi="Arial" w:cs="Arial"/>
              </w:rPr>
              <w:t>Ensure all relevant staff have dementia training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Pr="00972DDB" w:rsidR="00972DDB" w:rsidP="00512FCD" w:rsidRDefault="00972DDB" w14:paraId="67651E1B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Identify staff who need dementia training or refresher training at annual appraisal (basic, refresher or advanced)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Pr="00972DDB" w:rsidR="00972DDB" w:rsidP="00512FCD" w:rsidRDefault="00972DDB" w14:paraId="2D40E80C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Registered Manager</w:t>
            </w:r>
          </w:p>
        </w:tc>
        <w:tc>
          <w:tcPr>
            <w:tcW w:w="1050" w:type="dxa"/>
            <w:shd w:val="clear" w:color="auto" w:fill="DEEAF6" w:themeFill="accent1" w:themeFillTint="33"/>
          </w:tcPr>
          <w:p w:rsidRPr="00972DDB" w:rsidR="00972DDB" w:rsidP="00972DDB" w:rsidRDefault="00972DDB" w14:paraId="2E12DFF7" w14:textId="77777777">
            <w:pPr>
              <w:jc w:val="right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£300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Pr="00972DDB" w:rsidR="00972DDB" w:rsidP="00512FCD" w:rsidRDefault="00972DDB" w14:paraId="2526C4C6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 xml:space="preserve">Free MOOC / virtual reality app for all staff. </w:t>
            </w:r>
          </w:p>
          <w:p w:rsidRPr="00972DDB" w:rsidR="00972DDB" w:rsidP="00512FCD" w:rsidRDefault="00972DDB" w14:paraId="5B57A2B1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Dementia conference for senior care staff and Dementia Champion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:rsidRPr="00972DDB" w:rsidR="00972DDB" w:rsidP="00512FCD" w:rsidRDefault="00972DDB" w14:paraId="4C093412" w14:textId="472EB3ED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16/03/19 – Dementia conference booked for 5</w:t>
            </w:r>
            <w:r w:rsidRPr="00972DDB">
              <w:rPr>
                <w:rFonts w:ascii="Arial" w:hAnsi="Arial" w:cs="Arial"/>
                <w:vertAlign w:val="superscript"/>
              </w:rPr>
              <w:t>th</w:t>
            </w:r>
            <w:r w:rsidRPr="00972DDB">
              <w:rPr>
                <w:rFonts w:ascii="Arial" w:hAnsi="Arial" w:cs="Arial"/>
              </w:rPr>
              <w:t xml:space="preserve"> May </w:t>
            </w:r>
            <w:r w:rsidR="001831E9">
              <w:rPr>
                <w:rFonts w:ascii="Arial" w:hAnsi="Arial" w:cs="Arial"/>
              </w:rPr>
              <w:t>x</w:t>
            </w:r>
            <w:r w:rsidRPr="00972DDB">
              <w:rPr>
                <w:rFonts w:ascii="Arial" w:hAnsi="Arial" w:cs="Arial"/>
              </w:rPr>
              <w:t xml:space="preserve">3 places </w:t>
            </w:r>
            <w:r w:rsidR="001831E9">
              <w:rPr>
                <w:rFonts w:ascii="Arial" w:hAnsi="Arial" w:cs="Arial"/>
              </w:rPr>
              <w:t>(£300)</w:t>
            </w:r>
          </w:p>
        </w:tc>
      </w:tr>
      <w:tr w:rsidRPr="009E7346" w:rsidR="00972DDB" w:rsidTr="001831E9" w14:paraId="6605FF70" w14:textId="77777777">
        <w:tc>
          <w:tcPr>
            <w:tcW w:w="3114" w:type="dxa"/>
            <w:shd w:val="clear" w:color="auto" w:fill="DEEAF6" w:themeFill="accent1" w:themeFillTint="33"/>
          </w:tcPr>
          <w:p w:rsidRPr="00972DDB" w:rsidR="00972DDB" w:rsidP="00512FCD" w:rsidRDefault="00972DDB" w14:paraId="09944600" w14:textId="012FC36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  <w:b/>
              </w:rPr>
              <w:t>Example:</w:t>
            </w:r>
            <w:r>
              <w:rPr>
                <w:rFonts w:ascii="Arial" w:hAnsi="Arial" w:cs="Arial"/>
              </w:rPr>
              <w:t xml:space="preserve"> </w:t>
            </w:r>
            <w:r w:rsidRPr="00972DDB">
              <w:rPr>
                <w:rFonts w:ascii="Arial" w:hAnsi="Arial" w:cs="Arial"/>
              </w:rPr>
              <w:t xml:space="preserve">Select </w:t>
            </w:r>
            <w:r>
              <w:rPr>
                <w:rFonts w:ascii="Arial" w:hAnsi="Arial" w:cs="Arial"/>
              </w:rPr>
              <w:t>five</w:t>
            </w:r>
            <w:r w:rsidRPr="00972DDB">
              <w:rPr>
                <w:rFonts w:ascii="Arial" w:hAnsi="Arial" w:cs="Arial"/>
              </w:rPr>
              <w:t xml:space="preserve"> staff to complete </w:t>
            </w:r>
            <w:r>
              <w:rPr>
                <w:rFonts w:ascii="Arial" w:hAnsi="Arial" w:cs="Arial"/>
              </w:rPr>
              <w:t>‘</w:t>
            </w:r>
            <w:r w:rsidRPr="00972DDB">
              <w:rPr>
                <w:rFonts w:ascii="Arial" w:hAnsi="Arial" w:cs="Arial"/>
              </w:rPr>
              <w:t>Everyday Leadership</w:t>
            </w:r>
            <w:r>
              <w:rPr>
                <w:rFonts w:ascii="Arial" w:hAnsi="Arial" w:cs="Arial"/>
              </w:rPr>
              <w:t>’</w:t>
            </w:r>
            <w:r w:rsidRPr="00972DDB">
              <w:rPr>
                <w:rFonts w:ascii="Arial" w:hAnsi="Arial" w:cs="Arial"/>
              </w:rPr>
              <w:t xml:space="preserve"> learning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:rsidRPr="00972DDB" w:rsidR="00972DDB" w:rsidP="00512FCD" w:rsidRDefault="00972DDB" w14:paraId="184E1DE2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Hold sessions as part of group supervisions throughout February</w:t>
            </w:r>
          </w:p>
        </w:tc>
        <w:tc>
          <w:tcPr>
            <w:tcW w:w="1643" w:type="dxa"/>
            <w:shd w:val="clear" w:color="auto" w:fill="DEEAF6" w:themeFill="accent1" w:themeFillTint="33"/>
          </w:tcPr>
          <w:p w:rsidRPr="00972DDB" w:rsidR="00972DDB" w:rsidP="00512FCD" w:rsidRDefault="00972DDB" w14:paraId="07DD1D34" w14:textId="77777777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Deputy Manager</w:t>
            </w:r>
          </w:p>
        </w:tc>
        <w:tc>
          <w:tcPr>
            <w:tcW w:w="1050" w:type="dxa"/>
            <w:shd w:val="clear" w:color="auto" w:fill="DEEAF6" w:themeFill="accent1" w:themeFillTint="33"/>
          </w:tcPr>
          <w:p w:rsidRPr="00972DDB" w:rsidR="00972DDB" w:rsidP="00972DDB" w:rsidRDefault="00972DDB" w14:paraId="48B60CE9" w14:textId="77777777">
            <w:pPr>
              <w:jc w:val="right"/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>Free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Pr="00972DDB" w:rsidR="00972DDB" w:rsidP="00512FCD" w:rsidRDefault="00972DDB" w14:paraId="0B1A2941" w14:textId="281AF58E">
            <w:pPr>
              <w:rPr>
                <w:rFonts w:ascii="Arial" w:hAnsi="Arial" w:cs="Arial"/>
              </w:rPr>
            </w:pPr>
            <w:r w:rsidRPr="00972DDB">
              <w:rPr>
                <w:rFonts w:ascii="Arial" w:hAnsi="Arial" w:cs="Arial"/>
              </w:rPr>
              <w:t xml:space="preserve">Skills for Care </w:t>
            </w:r>
            <w:hyperlink w:history="1" r:id="rId10">
              <w:r w:rsidRPr="001831E9" w:rsidR="001831E9">
                <w:rPr>
                  <w:rStyle w:val="Hyperlink"/>
                  <w:rFonts w:ascii="Arial" w:hAnsi="Arial" w:cs="Arial"/>
                </w:rPr>
                <w:t>Everyday leadership</w:t>
              </w:r>
            </w:hyperlink>
            <w:r w:rsidR="001831E9">
              <w:rPr>
                <w:rFonts w:ascii="Arial" w:hAnsi="Arial" w:cs="Arial"/>
              </w:rPr>
              <w:t xml:space="preserve"> </w:t>
            </w:r>
            <w:r w:rsidRPr="00972DDB">
              <w:rPr>
                <w:rFonts w:ascii="Arial" w:hAnsi="Arial" w:cs="Arial"/>
              </w:rPr>
              <w:t>resources.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:rsidRPr="00972DDB" w:rsidR="00972DDB" w:rsidP="00512FCD" w:rsidRDefault="00972DDB" w14:paraId="05AD5797" w14:textId="77777777">
            <w:pPr>
              <w:rPr>
                <w:rFonts w:ascii="Arial" w:hAnsi="Arial" w:cs="Arial"/>
              </w:rPr>
            </w:pPr>
          </w:p>
        </w:tc>
      </w:tr>
      <w:tr w:rsidRPr="009E7346" w:rsidR="00972DDB" w:rsidTr="00972DDB" w14:paraId="3B81F880" w14:textId="77777777">
        <w:tc>
          <w:tcPr>
            <w:tcW w:w="3114" w:type="dxa"/>
          </w:tcPr>
          <w:p w:rsidR="00972DDB" w:rsidP="00512FCD" w:rsidRDefault="00972DDB" w14:paraId="3F75F4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4E4EBD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28DDC7E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Pr="00972DDB" w:rsidR="00972DDB" w:rsidP="00512FCD" w:rsidRDefault="00972DDB" w14:paraId="0F2565C0" w14:textId="3DBA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3827" w:type="dxa"/>
          </w:tcPr>
          <w:p w:rsidRPr="00972DDB" w:rsidR="00972DDB" w:rsidP="00512FCD" w:rsidRDefault="00972DDB" w14:paraId="28BD261B" w14:textId="7777777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643" w:type="dxa"/>
          </w:tcPr>
          <w:p w:rsidRPr="00972DDB" w:rsidR="00972DDB" w:rsidP="00512FCD" w:rsidRDefault="00972DDB" w14:paraId="7B6BABDA" w14:textId="77777777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Pr="00972DDB" w:rsidR="00972DDB" w:rsidP="00512FCD" w:rsidRDefault="00972DDB" w14:paraId="6CACC66D" w14:textId="7777777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Pr="00972DDB" w:rsidR="00972DDB" w:rsidP="00512FCD" w:rsidRDefault="00972DDB" w14:paraId="3B4523BB" w14:textId="77777777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Pr="00972DDB" w:rsidR="00972DDB" w:rsidP="00512FCD" w:rsidRDefault="00972DDB" w14:paraId="66789892" w14:textId="77777777">
            <w:pPr>
              <w:rPr>
                <w:rFonts w:ascii="Arial" w:hAnsi="Arial" w:cs="Arial"/>
              </w:rPr>
            </w:pPr>
          </w:p>
        </w:tc>
      </w:tr>
      <w:tr w:rsidRPr="009E7346" w:rsidR="00972DDB" w:rsidTr="00972DDB" w14:paraId="4CA43218" w14:textId="77777777">
        <w:tc>
          <w:tcPr>
            <w:tcW w:w="3114" w:type="dxa"/>
          </w:tcPr>
          <w:p w:rsidR="00972DDB" w:rsidP="00512FCD" w:rsidRDefault="00972DDB" w14:paraId="5F4D065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58A8677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236B8E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Pr="00972DDB" w:rsidR="00972DDB" w:rsidP="00512FCD" w:rsidRDefault="00972DDB" w14:paraId="042709B7" w14:textId="4F950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3827" w:type="dxa"/>
          </w:tcPr>
          <w:p w:rsidRPr="00972DDB" w:rsidR="00972DDB" w:rsidP="00512FCD" w:rsidRDefault="00972DDB" w14:paraId="68AC6255" w14:textId="7777777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643" w:type="dxa"/>
          </w:tcPr>
          <w:p w:rsidRPr="00972DDB" w:rsidR="00972DDB" w:rsidP="00512FCD" w:rsidRDefault="00972DDB" w14:paraId="38454134" w14:textId="77777777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</w:tc>
        <w:tc>
          <w:tcPr>
            <w:tcW w:w="1050" w:type="dxa"/>
          </w:tcPr>
          <w:p w:rsidRPr="00972DDB" w:rsidR="00972DDB" w:rsidP="00512FCD" w:rsidRDefault="00972DDB" w14:paraId="53E33810" w14:textId="7777777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Pr="00972DDB" w:rsidR="00972DDB" w:rsidP="00512FCD" w:rsidRDefault="00972DDB" w14:paraId="4EEAA54A" w14:textId="77777777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Pr="00972DDB" w:rsidR="00972DDB" w:rsidP="00512FCD" w:rsidRDefault="00972DDB" w14:paraId="1AD3DBCE" w14:textId="77777777">
            <w:pPr>
              <w:rPr>
                <w:rFonts w:ascii="Arial" w:hAnsi="Arial" w:cs="Arial"/>
              </w:rPr>
            </w:pPr>
          </w:p>
        </w:tc>
      </w:tr>
      <w:tr w:rsidRPr="009E7346" w:rsidR="00972DDB" w:rsidTr="00972DDB" w14:paraId="6F65E7BE" w14:textId="77777777">
        <w:tc>
          <w:tcPr>
            <w:tcW w:w="3114" w:type="dxa"/>
          </w:tcPr>
          <w:p w:rsidR="00972DDB" w:rsidP="00512FCD" w:rsidRDefault="00972DDB" w14:paraId="6A0F090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2D1A134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="00972DDB" w:rsidP="00512FCD" w:rsidRDefault="00972DDB" w14:paraId="43264A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  <w:p w:rsidRPr="00972DDB" w:rsidR="00972DDB" w:rsidP="00512FCD" w:rsidRDefault="00972DDB" w14:paraId="5222AEC4" w14:textId="5C6253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3827" w:type="dxa"/>
          </w:tcPr>
          <w:p w:rsidRPr="00972DDB" w:rsidR="00972DDB" w:rsidP="00512FCD" w:rsidRDefault="00972DDB" w14:paraId="17976C33" w14:textId="77777777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643" w:type="dxa"/>
          </w:tcPr>
          <w:p w:rsidRPr="00972DDB" w:rsidR="00972DDB" w:rsidP="00512FCD" w:rsidRDefault="00972DDB" w14:paraId="271E8F96" w14:textId="77777777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:rsidRPr="00972DDB" w:rsidR="00972DDB" w:rsidP="00512FCD" w:rsidRDefault="00972DDB" w14:paraId="5A7723AA" w14:textId="77777777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Pr="00972DDB" w:rsidR="00972DDB" w:rsidP="00512FCD" w:rsidRDefault="00972DDB" w14:paraId="27A0171D" w14:textId="77777777">
            <w:pPr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Pr="00972DDB" w:rsidR="00972DDB" w:rsidP="00512FCD" w:rsidRDefault="00972DDB" w14:paraId="43A36BA8" w14:textId="77777777">
            <w:pPr>
              <w:rPr>
                <w:rFonts w:ascii="Arial" w:hAnsi="Arial" w:cs="Arial"/>
              </w:rPr>
            </w:pPr>
          </w:p>
        </w:tc>
      </w:tr>
    </w:tbl>
    <w:p w:rsidRPr="00E4631B" w:rsidR="00845A7C" w:rsidRDefault="00477E30" w14:paraId="4EFFD361" w14:textId="08291269">
      <w:pPr>
        <w:rPr>
          <w:rFonts w:ascii="Arial" w:hAnsi="Arial" w:cs="Arial"/>
        </w:rPr>
      </w:pPr>
      <w:r w:rsidRPr="00E4631B">
        <w:rPr>
          <w:rFonts w:ascii="Arial" w:hAnsi="Arial" w:cs="Arial"/>
        </w:rPr>
        <w:t>Add additional rows to the table as required.</w:t>
      </w:r>
    </w:p>
    <w:p w:rsidRPr="00845A7C" w:rsidR="00151450" w:rsidRDefault="00151450" w14:paraId="45099076" w14:textId="77777777">
      <w:pPr>
        <w:rPr>
          <w:rFonts w:ascii="Arial" w:hAnsi="Arial" w:cs="Arial"/>
          <w:sz w:val="24"/>
        </w:rPr>
      </w:pPr>
    </w:p>
    <w:sectPr w:rsidRPr="00845A7C" w:rsidR="00151450" w:rsidSect="00477E30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EB194" w14:textId="77777777" w:rsidR="00C55512" w:rsidRDefault="00C55512" w:rsidP="00C55512">
      <w:pPr>
        <w:spacing w:after="0" w:line="240" w:lineRule="auto"/>
      </w:pPr>
      <w:r>
        <w:separator/>
      </w:r>
    </w:p>
  </w:endnote>
  <w:endnote w:type="continuationSeparator" w:id="0">
    <w:p w14:paraId="7A8A90E6" w14:textId="77777777" w:rsidR="00C55512" w:rsidRDefault="00C55512" w:rsidP="00C5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904D" w14:textId="77777777" w:rsidR="00C55512" w:rsidRDefault="00C55512" w:rsidP="00C55512">
      <w:pPr>
        <w:spacing w:after="0" w:line="240" w:lineRule="auto"/>
      </w:pPr>
      <w:r>
        <w:separator/>
      </w:r>
    </w:p>
  </w:footnote>
  <w:footnote w:type="continuationSeparator" w:id="0">
    <w:p w14:paraId="2CB889D0" w14:textId="77777777" w:rsidR="00C55512" w:rsidRDefault="00C55512" w:rsidP="00C5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85381" w14:textId="77777777" w:rsidR="00C55512" w:rsidRDefault="00C55512">
    <w:pPr>
      <w:pStyle w:val="Header"/>
    </w:pPr>
    <w:r w:rsidRPr="00D65540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0474FF4" wp14:editId="68BB4D44">
          <wp:simplePos x="0" y="0"/>
          <wp:positionH relativeFrom="column">
            <wp:posOffset>7748270</wp:posOffset>
          </wp:positionH>
          <wp:positionV relativeFrom="paragraph">
            <wp:posOffset>-240665</wp:posOffset>
          </wp:positionV>
          <wp:extent cx="1696085" cy="885825"/>
          <wp:effectExtent l="0" t="0" r="0" b="9525"/>
          <wp:wrapTight wrapText="bothSides">
            <wp:wrapPolygon edited="0">
              <wp:start x="0" y="0"/>
              <wp:lineTo x="0" y="21368"/>
              <wp:lineTo x="21349" y="21368"/>
              <wp:lineTo x="21349" y="0"/>
              <wp:lineTo x="0" y="0"/>
            </wp:wrapPolygon>
          </wp:wrapTight>
          <wp:docPr id="5" name="Picture 5" descr="S:\marketing &amp; communications\Logos\Skills for Care logos\Skills for Care logos\Logos\SFC 4c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4c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9E5"/>
    <w:multiLevelType w:val="hybridMultilevel"/>
    <w:tmpl w:val="EC20419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4287A"/>
    <w:multiLevelType w:val="hybridMultilevel"/>
    <w:tmpl w:val="03ECF0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96CB2"/>
    <w:multiLevelType w:val="hybridMultilevel"/>
    <w:tmpl w:val="879AC5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7C"/>
    <w:rsid w:val="000549F5"/>
    <w:rsid w:val="00085824"/>
    <w:rsid w:val="000E6146"/>
    <w:rsid w:val="000F0F3E"/>
    <w:rsid w:val="00151450"/>
    <w:rsid w:val="001831E9"/>
    <w:rsid w:val="00200A1A"/>
    <w:rsid w:val="00210EDC"/>
    <w:rsid w:val="00296008"/>
    <w:rsid w:val="00392916"/>
    <w:rsid w:val="00477E30"/>
    <w:rsid w:val="00594E11"/>
    <w:rsid w:val="005F3265"/>
    <w:rsid w:val="00626929"/>
    <w:rsid w:val="00693CCD"/>
    <w:rsid w:val="006D57AC"/>
    <w:rsid w:val="007A47B5"/>
    <w:rsid w:val="007B3936"/>
    <w:rsid w:val="00845A7C"/>
    <w:rsid w:val="00972DDB"/>
    <w:rsid w:val="00A77BBD"/>
    <w:rsid w:val="00BA5FB7"/>
    <w:rsid w:val="00C55512"/>
    <w:rsid w:val="00E4631B"/>
    <w:rsid w:val="00EB2110"/>
    <w:rsid w:val="00F6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4DE7F0"/>
  <w15:chartTrackingRefBased/>
  <w15:docId w15:val="{F3F9A53A-8D12-4E21-805E-4D30F50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12"/>
  </w:style>
  <w:style w:type="paragraph" w:styleId="Footer">
    <w:name w:val="footer"/>
    <w:basedOn w:val="Normal"/>
    <w:link w:val="FooterChar"/>
    <w:uiPriority w:val="99"/>
    <w:unhideWhenUsed/>
    <w:rsid w:val="00C55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12"/>
  </w:style>
  <w:style w:type="character" w:styleId="CommentReference">
    <w:name w:val="annotation reference"/>
    <w:basedOn w:val="DefaultParagraphFont"/>
    <w:uiPriority w:val="99"/>
    <w:semiHidden/>
    <w:unhideWhenUsed/>
    <w:rsid w:val="0062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1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forcare.org.uk/mandatorytrai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killsforcare.org.uk/everydayleade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llsforcare.org.uk/carecertstrate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A70A-BE74-4684-81E6-A275A0CF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development plan template</dc:title>
  <dc:subject>
  </dc:subject>
  <dc:creator>Jane Brightman</dc:creator>
  <cp:keywords>
  </cp:keywords>
  <dc:description>
  </dc:description>
  <cp:lastModifiedBy>Daniel Yates</cp:lastModifiedBy>
  <cp:revision>3</cp:revision>
  <dcterms:created xsi:type="dcterms:W3CDTF">2019-08-01T09:18:00Z</dcterms:created>
  <dcterms:modified xsi:type="dcterms:W3CDTF">2021-12-19T12:40:57Z</dcterms:modified>
</cp:coreProperties>
</file>