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C54D9" w:rsidR="004F33EE" w:rsidP="004F33EE" w:rsidRDefault="004F33EE">
      <w:pPr>
        <w:tabs>
          <w:tab w:val="left" w:pos="1134"/>
          <w:tab w:val="left" w:pos="4253"/>
        </w:tabs>
        <w:spacing w:before="63" w:after="0" w:line="250" w:lineRule="auto"/>
        <w:ind w:right="1084"/>
        <w:rPr>
          <w:rFonts w:ascii="Arial" w:hAnsi="Arial" w:eastAsia="Arial" w:cs="Arial"/>
          <w:b/>
          <w:bCs/>
          <w:color w:val="FF0000"/>
          <w:sz w:val="28"/>
          <w:szCs w:val="28"/>
        </w:rPr>
      </w:pPr>
      <w:r>
        <w:rPr>
          <w:rFonts w:ascii="Arial" w:hAnsi="Arial" w:eastAsia="Arial" w:cs="Arial"/>
          <w:b/>
          <w:bCs/>
          <w:color w:val="FF0000"/>
          <w:sz w:val="28"/>
          <w:szCs w:val="28"/>
        </w:rPr>
        <w:t>Evidence</w:t>
      </w:r>
      <w:r w:rsidRPr="008C54D9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eastAsia="Arial" w:cs="Arial"/>
          <w:b/>
          <w:bCs/>
          <w:color w:val="FF0000"/>
          <w:sz w:val="28"/>
          <w:szCs w:val="28"/>
        </w:rPr>
        <w:t>template</w:t>
      </w:r>
      <w:r w:rsidRPr="00136B3B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Pr="008C54D9">
        <w:rPr>
          <w:rFonts w:ascii="Arial" w:hAnsi="Arial" w:eastAsia="Arial" w:cs="Arial"/>
          <w:b/>
          <w:bCs/>
          <w:color w:val="FF0000"/>
          <w:sz w:val="28"/>
          <w:szCs w:val="28"/>
        </w:rPr>
        <w:t>number 3A:</w:t>
      </w:r>
      <w:r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Pr="008C54D9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CRL </w:t>
      </w:r>
    </w:p>
    <w:p w:rsidRPr="00903639" w:rsidR="004F33EE" w:rsidP="004F33EE" w:rsidRDefault="004F33EE">
      <w:pPr>
        <w:tabs>
          <w:tab w:val="left" w:pos="1134"/>
          <w:tab w:val="left" w:pos="4253"/>
        </w:tabs>
        <w:spacing w:before="63" w:after="0" w:line="250" w:lineRule="auto"/>
        <w:ind w:right="1084"/>
        <w:rPr>
          <w:rFonts w:ascii="Arial" w:hAnsi="Arial" w:eastAsia="Arial" w:cs="Arial"/>
          <w:b/>
          <w:bCs/>
          <w:color w:val="330072"/>
          <w:sz w:val="28"/>
          <w:szCs w:val="28"/>
        </w:rPr>
      </w:pPr>
      <w:r w:rsidRPr="00903639">
        <w:rPr>
          <w:rFonts w:ascii="Arial" w:hAnsi="Arial" w:eastAsia="Arial" w:cs="Arial"/>
          <w:b/>
          <w:bCs/>
          <w:color w:val="330072"/>
          <w:sz w:val="28"/>
          <w:szCs w:val="28"/>
        </w:rPr>
        <w:t>Optional template to support nine month review (nine - twelve months)</w:t>
      </w:r>
    </w:p>
    <w:p w:rsidR="00F45B83" w:rsidRDefault="00641CC0"/>
    <w:tbl>
      <w:tblPr>
        <w:tblStyle w:val="TableGrid"/>
        <w:tblW w:w="0" w:type="auto"/>
        <w:tblBorders>
          <w:top w:val="single" w:color="330072" w:sz="4" w:space="0"/>
          <w:left w:val="single" w:color="330072" w:sz="4" w:space="0"/>
          <w:bottom w:val="single" w:color="330072" w:sz="4" w:space="0"/>
          <w:right w:val="single" w:color="330072" w:sz="4" w:space="0"/>
          <w:insideH w:val="single" w:color="330072" w:sz="4" w:space="0"/>
          <w:insideV w:val="single" w:color="330072" w:sz="4" w:space="0"/>
        </w:tblBorders>
        <w:tblLook w:val="04A0" w:firstRow="1" w:lastRow="0" w:firstColumn="1" w:lastColumn="0" w:noHBand="0" w:noVBand="1"/>
      </w:tblPr>
      <w:tblGrid>
        <w:gridCol w:w="10456"/>
      </w:tblGrid>
      <w:tr w:rsidR="004F33EE" w:rsidTr="004F33EE">
        <w:trPr>
          <w:tblHeader/>
        </w:trPr>
        <w:tc>
          <w:tcPr>
            <w:tcW w:w="10456" w:type="dxa"/>
          </w:tcPr>
          <w:p w:rsidR="004F33EE" w:rsidRDefault="004F33EE">
            <w:r w:rsidRPr="00903639">
              <w:rPr>
                <w:rFonts w:ascii="Arial" w:hAnsi="Arial" w:eastAsia="Arial" w:cs="Arial"/>
                <w:b/>
                <w:bCs/>
                <w:color w:val="330072"/>
                <w:sz w:val="24"/>
                <w:szCs w:val="24"/>
              </w:rPr>
              <w:t>Taking into account all of your learning to date, reflect critically on how you have progressed in your development as a professional over the last three months and consider your development areas for the forthcoming three months. (Suggested word limit 1,750 words)</w:t>
            </w:r>
          </w:p>
        </w:tc>
      </w:tr>
      <w:tr w:rsidR="004F33EE" w:rsidTr="004F33EE">
        <w:tc>
          <w:tcPr>
            <w:tcW w:w="10456" w:type="dxa"/>
          </w:tcPr>
          <w:p w:rsidRPr="004F33EE" w:rsidR="004F33EE" w:rsidRDefault="004F33EE">
            <w:pPr>
              <w:rPr>
                <w:rFonts w:ascii="Arial" w:hAnsi="Arial" w:cs="Arial"/>
                <w:sz w:val="24"/>
              </w:rPr>
            </w:pPr>
          </w:p>
          <w:p w:rsidR="004F33EE" w:rsidRDefault="004F33EE"/>
          <w:p w:rsidR="004F33EE" w:rsidRDefault="004F33EE"/>
          <w:p w:rsidR="004F33EE" w:rsidRDefault="004F33EE"/>
          <w:p w:rsidR="004F33EE" w:rsidRDefault="004F33EE"/>
          <w:p w:rsidR="004F33EE" w:rsidRDefault="004F33EE"/>
        </w:tc>
      </w:tr>
    </w:tbl>
    <w:p w:rsidR="004F33EE" w:rsidRDefault="004F33EE">
      <w:bookmarkStart w:name="_GoBack" w:id="0"/>
      <w:bookmarkEnd w:id="0"/>
    </w:p>
    <w:sectPr w:rsidR="004F33EE" w:rsidSect="004F33E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CC0" w:rsidRDefault="00641CC0" w:rsidP="00641CC0">
      <w:pPr>
        <w:spacing w:after="0" w:line="240" w:lineRule="auto"/>
      </w:pPr>
      <w:r>
        <w:separator/>
      </w:r>
    </w:p>
  </w:endnote>
  <w:endnote w:type="continuationSeparator" w:id="0">
    <w:p w:rsidR="00641CC0" w:rsidRDefault="00641CC0" w:rsidP="0064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CC0" w:rsidRPr="00641CC0" w:rsidRDefault="00641CC0">
    <w:pPr>
      <w:pStyle w:val="Footer"/>
      <w:rPr>
        <w:rFonts w:ascii="Arial" w:hAnsi="Arial" w:cs="Arial"/>
        <w:b/>
      </w:rPr>
    </w:pPr>
    <w:r>
      <w:rPr>
        <w:rFonts w:ascii="Arial" w:hAnsi="Arial" w:cs="Arial"/>
        <w:b/>
      </w:rPr>
      <w:t>This document has been produced by Skills for Care and should not be altered.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CC0" w:rsidRDefault="00641CC0" w:rsidP="00641CC0">
      <w:pPr>
        <w:spacing w:after="0" w:line="240" w:lineRule="auto"/>
      </w:pPr>
      <w:r>
        <w:separator/>
      </w:r>
    </w:p>
  </w:footnote>
  <w:footnote w:type="continuationSeparator" w:id="0">
    <w:p w:rsidR="00641CC0" w:rsidRDefault="00641CC0" w:rsidP="00641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EE"/>
    <w:rsid w:val="004F33EE"/>
    <w:rsid w:val="00641CC0"/>
    <w:rsid w:val="00962E58"/>
    <w:rsid w:val="00C3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21461-E583-4E63-93E0-A3BFA35C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1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C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1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C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E4EE-8E0F-4911-9F1D-B397DDCE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template number 3A CRL</dc:title>
  <dc:subject>
  </dc:subject>
  <dc:creator>Naomi Browne</dc:creator>
  <cp:keywords>
  </cp:keywords>
  <dc:description>
  </dc:description>
  <cp:lastModifiedBy>Jo Steele</cp:lastModifiedBy>
  <cp:revision>2</cp:revision>
  <dcterms:created xsi:type="dcterms:W3CDTF">2017-08-01T10:42:00Z</dcterms:created>
  <dcterms:modified xsi:type="dcterms:W3CDTF">2021-12-22T08:29:56Z</dcterms:modified>
</cp:coreProperties>
</file>