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63D3A" w:rsidR="00927AE8" w:rsidP="00286ABD" w:rsidRDefault="00927AE8" w14:paraId="43B0CF27" w14:textId="2777B86F">
      <w:pPr>
        <w:tabs>
          <w:tab w:val="left" w:pos="4253"/>
        </w:tabs>
        <w:spacing w:after="0"/>
        <w:rPr>
          <w:rFonts w:ascii="Arial" w:hAnsi="Arial" w:eastAsia="Arial" w:cs="Arial"/>
          <w:b/>
          <w:bCs/>
          <w:color w:val="0070C0"/>
          <w:sz w:val="24"/>
          <w:szCs w:val="24"/>
        </w:rPr>
      </w:pPr>
      <w:r w:rsidRPr="00363D3A">
        <w:rPr>
          <w:rFonts w:ascii="Arial" w:hAnsi="Arial" w:eastAsia="Arial" w:cs="Arial"/>
          <w:b/>
          <w:bCs/>
          <w:color w:val="0070C0"/>
          <w:sz w:val="24"/>
          <w:szCs w:val="24"/>
        </w:rPr>
        <w:t>The</w:t>
      </w:r>
      <w:r w:rsidRPr="00363D3A">
        <w:rPr>
          <w:rFonts w:ascii="Arial" w:hAnsi="Arial" w:eastAsia="Arial" w:cs="Arial"/>
          <w:b/>
          <w:bCs/>
          <w:color w:val="0070C0"/>
          <w:spacing w:val="-5"/>
          <w:sz w:val="24"/>
          <w:szCs w:val="24"/>
        </w:rPr>
        <w:t xml:space="preserve"> </w:t>
      </w:r>
      <w:r w:rsidRPr="00363D3A">
        <w:rPr>
          <w:rFonts w:ascii="Arial" w:hAnsi="Arial" w:eastAsia="Arial" w:cs="Arial"/>
          <w:b/>
          <w:bCs/>
          <w:color w:val="0070C0"/>
          <w:sz w:val="24"/>
          <w:szCs w:val="24"/>
        </w:rPr>
        <w:t>Assessed and</w:t>
      </w:r>
      <w:r w:rsidRPr="00363D3A">
        <w:rPr>
          <w:rFonts w:ascii="Arial" w:hAnsi="Arial" w:eastAsia="Arial" w:cs="Arial"/>
          <w:b/>
          <w:bCs/>
          <w:color w:val="0070C0"/>
          <w:spacing w:val="-5"/>
          <w:sz w:val="24"/>
          <w:szCs w:val="24"/>
        </w:rPr>
        <w:t xml:space="preserve"> </w:t>
      </w:r>
      <w:r w:rsidRPr="00363D3A">
        <w:rPr>
          <w:rFonts w:ascii="Arial" w:hAnsi="Arial" w:eastAsia="Arial" w:cs="Arial"/>
          <w:b/>
          <w:bCs/>
          <w:color w:val="0070C0"/>
          <w:sz w:val="24"/>
          <w:szCs w:val="24"/>
        </w:rPr>
        <w:t>Supported</w:t>
      </w:r>
      <w:r w:rsidRPr="00363D3A">
        <w:rPr>
          <w:rFonts w:ascii="Arial" w:hAnsi="Arial" w:eastAsia="Arial" w:cs="Arial"/>
          <w:b/>
          <w:bCs/>
          <w:color w:val="0070C0"/>
          <w:spacing w:val="-14"/>
          <w:sz w:val="24"/>
          <w:szCs w:val="24"/>
        </w:rPr>
        <w:t xml:space="preserve"> </w:t>
      </w:r>
      <w:r w:rsidRPr="00363D3A">
        <w:rPr>
          <w:rFonts w:ascii="Arial" w:hAnsi="Arial" w:eastAsia="Arial" w:cs="Arial"/>
          <w:b/>
          <w:bCs/>
          <w:color w:val="0070C0"/>
          <w:sz w:val="24"/>
          <w:szCs w:val="24"/>
        </w:rPr>
        <w:t>Year in</w:t>
      </w:r>
      <w:r w:rsidRPr="00363D3A">
        <w:rPr>
          <w:rFonts w:ascii="Arial" w:hAnsi="Arial" w:eastAsia="Arial" w:cs="Arial"/>
          <w:b/>
          <w:bCs/>
          <w:color w:val="0070C0"/>
          <w:spacing w:val="-2"/>
          <w:sz w:val="24"/>
          <w:szCs w:val="24"/>
        </w:rPr>
        <w:t xml:space="preserve"> </w:t>
      </w:r>
      <w:r w:rsidRPr="00363D3A" w:rsidR="00380456">
        <w:rPr>
          <w:rFonts w:ascii="Arial" w:hAnsi="Arial" w:eastAsia="Arial" w:cs="Arial"/>
          <w:b/>
          <w:bCs/>
          <w:color w:val="0070C0"/>
          <w:sz w:val="24"/>
          <w:szCs w:val="24"/>
        </w:rPr>
        <w:t>Employment</w:t>
      </w:r>
      <w:r w:rsidRPr="00363D3A" w:rsidR="00274992">
        <w:rPr>
          <w:rFonts w:ascii="Arial" w:hAnsi="Arial" w:eastAsia="Arial" w:cs="Arial"/>
          <w:b/>
          <w:bCs/>
          <w:color w:val="0070C0"/>
          <w:sz w:val="24"/>
          <w:szCs w:val="24"/>
        </w:rPr>
        <w:t xml:space="preserve"> </w:t>
      </w:r>
      <w:r w:rsidR="00286ABD">
        <w:rPr>
          <w:rFonts w:ascii="Arial" w:hAnsi="Arial" w:eastAsia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editId="7DFC7048" wp14:anchorId="658A1960">
            <wp:simplePos x="0" y="0"/>
            <wp:positionH relativeFrom="column">
              <wp:posOffset>4229100</wp:posOffset>
            </wp:positionH>
            <wp:positionV relativeFrom="paragraph">
              <wp:posOffset>-774700</wp:posOffset>
            </wp:positionV>
            <wp:extent cx="1532490" cy="867712"/>
            <wp:effectExtent l="0" t="0" r="0" b="889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691" cy="8723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3D3A" w:rsidR="00274992">
        <w:rPr>
          <w:rFonts w:ascii="Arial" w:hAnsi="Arial" w:eastAsia="Arial" w:cs="Arial"/>
          <w:b/>
          <w:bCs/>
          <w:color w:val="0070C0"/>
          <w:sz w:val="24"/>
          <w:szCs w:val="24"/>
        </w:rPr>
        <w:t>(ASYE)</w:t>
      </w:r>
    </w:p>
    <w:p w:rsidRPr="00274992" w:rsidR="00641E6F" w:rsidP="00286ABD" w:rsidRDefault="00641E6F" w14:paraId="202CD07E" w14:textId="77777777">
      <w:pPr>
        <w:tabs>
          <w:tab w:val="left" w:pos="4253"/>
        </w:tabs>
        <w:spacing w:after="0"/>
        <w:rPr>
          <w:rFonts w:ascii="Arial" w:hAnsi="Arial" w:eastAsia="Arial" w:cs="Arial"/>
          <w:b/>
          <w:bCs/>
          <w:sz w:val="24"/>
          <w:szCs w:val="24"/>
        </w:rPr>
      </w:pPr>
    </w:p>
    <w:p w:rsidR="00927AE8" w:rsidP="00286ABD" w:rsidRDefault="00927AE8" w14:paraId="7107E035" w14:textId="1C115F4A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color w:val="0070C0"/>
          <w:sz w:val="24"/>
          <w:szCs w:val="24"/>
        </w:rPr>
      </w:pPr>
      <w:r w:rsidRPr="004E11CD">
        <w:rPr>
          <w:rFonts w:ascii="Arial" w:hAnsi="Arial" w:eastAsia="Arial" w:cs="Arial"/>
          <w:b/>
          <w:bCs/>
          <w:color w:val="0070C0"/>
          <w:sz w:val="24"/>
          <w:szCs w:val="24"/>
        </w:rPr>
        <w:t xml:space="preserve">Direct </w:t>
      </w:r>
      <w:r w:rsidR="00286ABD">
        <w:rPr>
          <w:rFonts w:ascii="Arial" w:hAnsi="Arial" w:eastAsia="Arial" w:cs="Arial"/>
          <w:b/>
          <w:bCs/>
          <w:color w:val="0070C0"/>
          <w:sz w:val="24"/>
          <w:szCs w:val="24"/>
        </w:rPr>
        <w:t>o</w:t>
      </w:r>
      <w:r w:rsidRPr="004E11CD">
        <w:rPr>
          <w:rFonts w:ascii="Arial" w:hAnsi="Arial" w:eastAsia="Arial" w:cs="Arial"/>
          <w:b/>
          <w:bCs/>
          <w:color w:val="0070C0"/>
          <w:sz w:val="24"/>
          <w:szCs w:val="24"/>
        </w:rPr>
        <w:t>bservation</w:t>
      </w:r>
      <w:r w:rsidR="00FD2D14">
        <w:rPr>
          <w:rFonts w:ascii="Arial" w:hAnsi="Arial" w:eastAsia="Arial" w:cs="Arial"/>
          <w:b/>
          <w:bCs/>
          <w:color w:val="0070C0"/>
          <w:sz w:val="24"/>
          <w:szCs w:val="24"/>
        </w:rPr>
        <w:t>:</w:t>
      </w:r>
      <w:r w:rsidRPr="004E11CD" w:rsidR="009D7499">
        <w:rPr>
          <w:rFonts w:ascii="Arial" w:hAnsi="Arial" w:eastAsia="Arial" w:cs="Arial"/>
          <w:b/>
          <w:bCs/>
          <w:color w:val="0070C0"/>
          <w:sz w:val="24"/>
          <w:szCs w:val="24"/>
        </w:rPr>
        <w:t xml:space="preserve"> </w:t>
      </w:r>
      <w:r w:rsidR="00286ABD">
        <w:rPr>
          <w:rFonts w:ascii="Arial" w:hAnsi="Arial" w:eastAsia="Arial" w:cs="Arial"/>
          <w:b/>
          <w:bCs/>
          <w:color w:val="0070C0"/>
          <w:sz w:val="24"/>
          <w:szCs w:val="24"/>
        </w:rPr>
        <w:t>n</w:t>
      </w:r>
      <w:r w:rsidRPr="004E11CD" w:rsidR="00F53239">
        <w:rPr>
          <w:rFonts w:ascii="Arial" w:hAnsi="Arial" w:eastAsia="Arial" w:cs="Arial"/>
          <w:b/>
          <w:bCs/>
          <w:color w:val="0070C0"/>
          <w:sz w:val="24"/>
          <w:szCs w:val="24"/>
        </w:rPr>
        <w:t xml:space="preserve">umber </w:t>
      </w:r>
      <w:r w:rsidR="00662517">
        <w:rPr>
          <w:rFonts w:ascii="Arial" w:hAnsi="Arial" w:eastAsia="Arial" w:cs="Arial"/>
          <w:b/>
          <w:bCs/>
          <w:color w:val="0070C0"/>
          <w:sz w:val="24"/>
          <w:szCs w:val="24"/>
        </w:rPr>
        <w:t>one</w:t>
      </w:r>
    </w:p>
    <w:p w:rsidR="008D6E56" w:rsidP="00286ABD" w:rsidRDefault="008D6E56" w14:paraId="69E734F5" w14:textId="65E77909">
      <w:pPr>
        <w:tabs>
          <w:tab w:val="left" w:pos="1134"/>
          <w:tab w:val="left" w:pos="4253"/>
        </w:tabs>
        <w:spacing w:before="60" w:after="0" w:line="240" w:lineRule="auto"/>
        <w:ind w:right="-20"/>
        <w:rPr>
          <w:rFonts w:ascii="Arial" w:hAnsi="Arial" w:eastAsia="Arial" w:cs="Arial"/>
          <w:b/>
          <w:bCs/>
          <w:color w:val="0070C0"/>
          <w:sz w:val="24"/>
          <w:szCs w:val="24"/>
        </w:rPr>
      </w:pPr>
    </w:p>
    <w:p w:rsidRPr="008D6E56" w:rsidR="008D6E56" w:rsidP="00286ABD" w:rsidRDefault="008D6E56" w14:paraId="7C1B4CE5" w14:textId="40FF86C9">
      <w:pPr>
        <w:tabs>
          <w:tab w:val="left" w:pos="1134"/>
          <w:tab w:val="left" w:pos="4253"/>
        </w:tabs>
        <w:spacing w:before="60" w:after="0" w:line="240" w:lineRule="auto"/>
        <w:ind w:right="-20"/>
        <w:rPr>
          <w:rFonts w:ascii="Arial" w:hAnsi="Arial" w:eastAsia="Arial" w:cs="Arial"/>
          <w:color w:val="000000" w:themeColor="text1"/>
          <w:sz w:val="24"/>
          <w:szCs w:val="24"/>
        </w:rPr>
      </w:pPr>
      <w:r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To be completed by</w:t>
      </w:r>
      <w:r w:rsidR="000D0172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 the</w:t>
      </w:r>
      <w:r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 NQSW and </w:t>
      </w:r>
      <w:r w:rsidR="000D0172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the</w:t>
      </w:r>
      <w:r w:rsidR="0071646D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 </w:t>
      </w:r>
      <w:r w:rsidR="00286ABD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o</w:t>
      </w:r>
      <w:r w:rsidR="00A26474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bserver</w:t>
      </w:r>
    </w:p>
    <w:p w:rsidRPr="00307DC2" w:rsidR="00927AE8" w:rsidP="00274992" w:rsidRDefault="00927AE8" w14:paraId="563157AD" w14:textId="77777777">
      <w:pPr>
        <w:tabs>
          <w:tab w:val="left" w:pos="1134"/>
          <w:tab w:val="left" w:pos="4253"/>
        </w:tabs>
        <w:spacing w:after="0"/>
        <w:rPr>
          <w:rFonts w:ascii="Arial" w:hAnsi="Arial" w:cs="Arial"/>
          <w:sz w:val="24"/>
          <w:szCs w:val="24"/>
        </w:rPr>
      </w:pPr>
    </w:p>
    <w:p w:rsidRPr="00A23FB5" w:rsidR="00194B99" w:rsidP="00274992" w:rsidRDefault="00194B99" w14:paraId="53FB55E8" w14:textId="4E25E20E">
      <w:pPr>
        <w:tabs>
          <w:tab w:val="left" w:pos="4253"/>
        </w:tabs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00A23FB5">
        <w:rPr>
          <w:rFonts w:ascii="Arial" w:hAnsi="Arial" w:eastAsia="Arial" w:cs="Arial"/>
          <w:color w:val="000000" w:themeColor="text1"/>
          <w:sz w:val="24"/>
          <w:szCs w:val="24"/>
        </w:rPr>
        <w:t>These are the requirements for ASYE direct observations:</w:t>
      </w:r>
    </w:p>
    <w:p w:rsidRPr="00A23FB5" w:rsidR="00194B99" w:rsidP="00274992" w:rsidRDefault="00194B99" w14:paraId="06769918" w14:textId="0EDBE219">
      <w:pPr>
        <w:tabs>
          <w:tab w:val="left" w:pos="4253"/>
        </w:tabs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Pr="00A23FB5" w:rsidR="00194B99" w:rsidP="00194B99" w:rsidRDefault="00662517" w14:paraId="15AC80C5" w14:textId="3D35FDE8">
      <w:pPr>
        <w:pStyle w:val="ListParagraph"/>
        <w:numPr>
          <w:ilvl w:val="0"/>
          <w:numId w:val="36"/>
        </w:numPr>
        <w:tabs>
          <w:tab w:val="left" w:pos="4253"/>
        </w:tabs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>
        <w:rPr>
          <w:rFonts w:ascii="Arial" w:hAnsi="Arial" w:eastAsia="Arial" w:cs="Arial"/>
          <w:color w:val="000000" w:themeColor="text1"/>
          <w:sz w:val="24"/>
          <w:szCs w:val="24"/>
        </w:rPr>
        <w:t>a</w:t>
      </w:r>
      <w:r w:rsidRPr="00A23FB5" w:rsidR="00194B99">
        <w:rPr>
          <w:rFonts w:ascii="Arial" w:hAnsi="Arial" w:eastAsia="Arial" w:cs="Arial"/>
          <w:color w:val="000000" w:themeColor="text1"/>
          <w:sz w:val="24"/>
          <w:szCs w:val="24"/>
        </w:rPr>
        <w:t xml:space="preserve"> minimum of t</w:t>
      </w:r>
      <w:r w:rsidRPr="00A23FB5" w:rsidR="004C019A">
        <w:rPr>
          <w:rFonts w:ascii="Arial" w:hAnsi="Arial" w:eastAsia="Arial" w:cs="Arial"/>
          <w:color w:val="000000" w:themeColor="text1"/>
          <w:sz w:val="24"/>
          <w:szCs w:val="24"/>
        </w:rPr>
        <w:t xml:space="preserve">hree </w:t>
      </w:r>
      <w:r w:rsidRPr="00A23FB5" w:rsidR="00927AE8">
        <w:rPr>
          <w:rFonts w:ascii="Arial" w:hAnsi="Arial" w:eastAsia="Arial" w:cs="Arial"/>
          <w:color w:val="000000" w:themeColor="text1"/>
          <w:sz w:val="24"/>
          <w:szCs w:val="24"/>
        </w:rPr>
        <w:t>direct observations</w:t>
      </w:r>
      <w:r w:rsidRPr="00A23FB5" w:rsidR="001A5504">
        <w:rPr>
          <w:rFonts w:ascii="Arial" w:hAnsi="Arial" w:eastAsia="Arial" w:cs="Arial"/>
          <w:color w:val="000000" w:themeColor="text1"/>
          <w:sz w:val="24"/>
          <w:szCs w:val="24"/>
        </w:rPr>
        <w:t xml:space="preserve"> are </w:t>
      </w:r>
      <w:r w:rsidRPr="00A23FB5" w:rsidR="00EB1EF5">
        <w:rPr>
          <w:rFonts w:ascii="Arial" w:hAnsi="Arial" w:eastAsia="Arial" w:cs="Arial"/>
          <w:color w:val="000000" w:themeColor="text1"/>
          <w:sz w:val="24"/>
          <w:szCs w:val="24"/>
        </w:rPr>
        <w:t>needed</w:t>
      </w:r>
      <w:r w:rsidRPr="00A23FB5" w:rsidR="001A5504">
        <w:rPr>
          <w:rFonts w:ascii="Arial" w:hAnsi="Arial" w:eastAsia="Arial" w:cs="Arial"/>
          <w:color w:val="000000" w:themeColor="text1"/>
          <w:sz w:val="24"/>
          <w:szCs w:val="24"/>
        </w:rPr>
        <w:t xml:space="preserve"> and these must all </w:t>
      </w:r>
      <w:r w:rsidRPr="00A23FB5" w:rsidR="00927AE8">
        <w:rPr>
          <w:rFonts w:ascii="Arial" w:hAnsi="Arial" w:eastAsia="Arial" w:cs="Arial"/>
          <w:color w:val="000000" w:themeColor="text1"/>
          <w:sz w:val="24"/>
          <w:szCs w:val="24"/>
        </w:rPr>
        <w:t xml:space="preserve">be completed by </w:t>
      </w:r>
      <w:r w:rsidRPr="00A23FB5" w:rsidR="00194B99">
        <w:rPr>
          <w:rFonts w:ascii="Arial" w:hAnsi="Arial" w:eastAsia="Arial" w:cs="Arial"/>
          <w:color w:val="000000" w:themeColor="text1"/>
          <w:sz w:val="24"/>
          <w:szCs w:val="24"/>
        </w:rPr>
        <w:t xml:space="preserve">a </w:t>
      </w:r>
      <w:r w:rsidRPr="00A23FB5" w:rsidR="00927AE8">
        <w:rPr>
          <w:rFonts w:ascii="Arial" w:hAnsi="Arial" w:eastAsia="Arial" w:cs="Arial"/>
          <w:color w:val="000000" w:themeColor="text1"/>
          <w:sz w:val="24"/>
          <w:szCs w:val="24"/>
        </w:rPr>
        <w:t>registered social worker</w:t>
      </w:r>
    </w:p>
    <w:p w:rsidRPr="00A23FB5" w:rsidR="00194B99" w:rsidP="00194B99" w:rsidRDefault="00662517" w14:paraId="5778D184" w14:textId="3ADEE35B">
      <w:pPr>
        <w:pStyle w:val="ListParagraph"/>
        <w:numPr>
          <w:ilvl w:val="0"/>
          <w:numId w:val="36"/>
        </w:numPr>
        <w:tabs>
          <w:tab w:val="left" w:pos="4253"/>
        </w:tabs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>
        <w:rPr>
          <w:rFonts w:ascii="Arial" w:hAnsi="Arial" w:eastAsia="Arial" w:cs="Arial"/>
          <w:color w:val="000000" w:themeColor="text1"/>
          <w:sz w:val="24"/>
          <w:szCs w:val="24"/>
        </w:rPr>
        <w:t>a</w:t>
      </w:r>
      <w:r w:rsidRPr="00A23FB5" w:rsidR="00194B99">
        <w:rPr>
          <w:rFonts w:ascii="Arial" w:hAnsi="Arial" w:eastAsia="Arial" w:cs="Arial"/>
          <w:color w:val="000000" w:themeColor="text1"/>
          <w:sz w:val="24"/>
          <w:szCs w:val="24"/>
        </w:rPr>
        <w:t xml:space="preserve"> minimum of </w:t>
      </w:r>
      <w:r w:rsidRPr="00A23FB5" w:rsidR="00DD54D6">
        <w:rPr>
          <w:rFonts w:ascii="Arial" w:hAnsi="Arial" w:eastAsia="Arial" w:cs="Arial"/>
          <w:color w:val="000000" w:themeColor="text1"/>
          <w:sz w:val="24"/>
          <w:szCs w:val="24"/>
        </w:rPr>
        <w:t>two</w:t>
      </w:r>
      <w:r w:rsidRPr="00A23FB5" w:rsidR="00194B99">
        <w:rPr>
          <w:rFonts w:ascii="Arial" w:hAnsi="Arial" w:eastAsia="Arial" w:cs="Arial"/>
          <w:color w:val="000000" w:themeColor="text1"/>
          <w:sz w:val="24"/>
          <w:szCs w:val="24"/>
        </w:rPr>
        <w:t xml:space="preserve"> observation</w:t>
      </w:r>
      <w:r w:rsidRPr="00A23FB5" w:rsidR="00DD54D6">
        <w:rPr>
          <w:rFonts w:ascii="Arial" w:hAnsi="Arial" w:eastAsia="Arial" w:cs="Arial"/>
          <w:color w:val="000000" w:themeColor="text1"/>
          <w:sz w:val="24"/>
          <w:szCs w:val="24"/>
        </w:rPr>
        <w:t>s (ideally the first and last)</w:t>
      </w:r>
      <w:r w:rsidRPr="00A23FB5" w:rsidR="00194B99">
        <w:rPr>
          <w:rFonts w:ascii="Arial" w:hAnsi="Arial" w:eastAsia="Arial" w:cs="Arial"/>
          <w:color w:val="000000" w:themeColor="text1"/>
          <w:sz w:val="24"/>
          <w:szCs w:val="24"/>
        </w:rPr>
        <w:t xml:space="preserve"> must be completed by the ASYE </w:t>
      </w:r>
      <w:r w:rsidR="00286ABD">
        <w:rPr>
          <w:rFonts w:ascii="Arial" w:hAnsi="Arial" w:eastAsia="Arial" w:cs="Arial"/>
          <w:color w:val="000000" w:themeColor="text1"/>
          <w:sz w:val="24"/>
          <w:szCs w:val="24"/>
        </w:rPr>
        <w:t>a</w:t>
      </w:r>
      <w:r w:rsidRPr="00A23FB5" w:rsidR="00194B99">
        <w:rPr>
          <w:rFonts w:ascii="Arial" w:hAnsi="Arial" w:eastAsia="Arial" w:cs="Arial"/>
          <w:color w:val="000000" w:themeColor="text1"/>
          <w:sz w:val="24"/>
          <w:szCs w:val="24"/>
        </w:rPr>
        <w:t>ssessor</w:t>
      </w:r>
      <w:r w:rsidRPr="00A23FB5" w:rsidR="00DD54D6">
        <w:rPr>
          <w:rFonts w:ascii="Arial" w:hAnsi="Arial" w:eastAsia="Arial" w:cs="Arial"/>
          <w:color w:val="000000" w:themeColor="text1"/>
          <w:sz w:val="24"/>
          <w:szCs w:val="24"/>
        </w:rPr>
        <w:t xml:space="preserve"> – unless there are extenuating circumstances</w:t>
      </w:r>
    </w:p>
    <w:p w:rsidRPr="00A23FB5" w:rsidR="00194B99" w:rsidP="00194B99" w:rsidRDefault="00662517" w14:paraId="7BA2EC23" w14:textId="06C7A4FB">
      <w:pPr>
        <w:pStyle w:val="ListParagraph"/>
        <w:numPr>
          <w:ilvl w:val="0"/>
          <w:numId w:val="36"/>
        </w:numPr>
        <w:tabs>
          <w:tab w:val="left" w:pos="4253"/>
        </w:tabs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>
        <w:rPr>
          <w:rFonts w:ascii="Arial" w:hAnsi="Arial" w:eastAsia="Arial" w:cs="Arial"/>
          <w:color w:val="000000" w:themeColor="text1"/>
          <w:sz w:val="24"/>
          <w:szCs w:val="24"/>
        </w:rPr>
        <w:t>a</w:t>
      </w:r>
      <w:r w:rsidRPr="00A23FB5" w:rsidR="00054AB5">
        <w:rPr>
          <w:rFonts w:ascii="Arial" w:hAnsi="Arial" w:eastAsia="Arial" w:cs="Arial"/>
          <w:color w:val="000000" w:themeColor="text1"/>
          <w:sz w:val="24"/>
          <w:szCs w:val="24"/>
        </w:rPr>
        <w:t xml:space="preserve"> minimum of one</w:t>
      </w:r>
      <w:r w:rsidRPr="00A23FB5" w:rsidR="001A5504">
        <w:rPr>
          <w:rFonts w:ascii="Arial" w:hAnsi="Arial" w:eastAsia="Arial" w:cs="Arial"/>
          <w:color w:val="000000" w:themeColor="text1"/>
          <w:sz w:val="24"/>
          <w:szCs w:val="24"/>
        </w:rPr>
        <w:t xml:space="preserve"> </w:t>
      </w:r>
      <w:r w:rsidRPr="00A23FB5" w:rsidR="00641E6F">
        <w:rPr>
          <w:rFonts w:ascii="Arial" w:hAnsi="Arial" w:eastAsia="Arial" w:cs="Arial"/>
          <w:color w:val="000000" w:themeColor="text1"/>
          <w:sz w:val="24"/>
          <w:szCs w:val="24"/>
        </w:rPr>
        <w:t xml:space="preserve">observation </w:t>
      </w:r>
      <w:r w:rsidRPr="00A23FB5" w:rsidR="00054AB5">
        <w:rPr>
          <w:rFonts w:ascii="Arial" w:hAnsi="Arial" w:eastAsia="Arial" w:cs="Arial"/>
          <w:color w:val="000000" w:themeColor="text1"/>
          <w:sz w:val="24"/>
          <w:szCs w:val="24"/>
        </w:rPr>
        <w:t>must be face</w:t>
      </w:r>
      <w:r w:rsidRPr="00A23FB5" w:rsidR="00274992">
        <w:rPr>
          <w:rFonts w:ascii="Arial" w:hAnsi="Arial" w:eastAsia="Arial" w:cs="Arial"/>
          <w:color w:val="000000" w:themeColor="text1"/>
          <w:sz w:val="24"/>
          <w:szCs w:val="24"/>
        </w:rPr>
        <w:t>-</w:t>
      </w:r>
      <w:r w:rsidRPr="00A23FB5" w:rsidR="00054AB5">
        <w:rPr>
          <w:rFonts w:ascii="Arial" w:hAnsi="Arial" w:eastAsia="Arial" w:cs="Arial"/>
          <w:color w:val="000000" w:themeColor="text1"/>
          <w:sz w:val="24"/>
          <w:szCs w:val="24"/>
        </w:rPr>
        <w:t>to</w:t>
      </w:r>
      <w:r w:rsidRPr="00A23FB5" w:rsidR="00274992">
        <w:rPr>
          <w:rFonts w:ascii="Arial" w:hAnsi="Arial" w:eastAsia="Arial" w:cs="Arial"/>
          <w:color w:val="000000" w:themeColor="text1"/>
          <w:sz w:val="24"/>
          <w:szCs w:val="24"/>
        </w:rPr>
        <w:t>-f</w:t>
      </w:r>
      <w:r w:rsidRPr="00A23FB5" w:rsidR="00054AB5">
        <w:rPr>
          <w:rFonts w:ascii="Arial" w:hAnsi="Arial" w:eastAsia="Arial" w:cs="Arial"/>
          <w:color w:val="000000" w:themeColor="text1"/>
          <w:sz w:val="24"/>
          <w:szCs w:val="24"/>
        </w:rPr>
        <w:t xml:space="preserve">ace, the others </w:t>
      </w:r>
      <w:r w:rsidRPr="00A23FB5" w:rsidR="00641E6F">
        <w:rPr>
          <w:rFonts w:ascii="Arial" w:hAnsi="Arial" w:eastAsia="Arial" w:cs="Arial"/>
          <w:color w:val="000000" w:themeColor="text1"/>
          <w:sz w:val="24"/>
          <w:szCs w:val="24"/>
        </w:rPr>
        <w:t>can</w:t>
      </w:r>
      <w:r w:rsidRPr="00A23FB5" w:rsidR="00054AB5">
        <w:rPr>
          <w:rFonts w:ascii="Arial" w:hAnsi="Arial" w:eastAsia="Arial" w:cs="Arial"/>
          <w:color w:val="000000" w:themeColor="text1"/>
          <w:sz w:val="24"/>
          <w:szCs w:val="24"/>
        </w:rPr>
        <w:t xml:space="preserve"> be face</w:t>
      </w:r>
      <w:r w:rsidRPr="00A23FB5" w:rsidR="00274992">
        <w:rPr>
          <w:rFonts w:ascii="Arial" w:hAnsi="Arial" w:eastAsia="Arial" w:cs="Arial"/>
          <w:color w:val="000000" w:themeColor="text1"/>
          <w:sz w:val="24"/>
          <w:szCs w:val="24"/>
        </w:rPr>
        <w:t>-</w:t>
      </w:r>
      <w:r w:rsidRPr="00A23FB5" w:rsidR="00054AB5">
        <w:rPr>
          <w:rFonts w:ascii="Arial" w:hAnsi="Arial" w:eastAsia="Arial" w:cs="Arial"/>
          <w:color w:val="000000" w:themeColor="text1"/>
          <w:sz w:val="24"/>
          <w:szCs w:val="24"/>
        </w:rPr>
        <w:t>to</w:t>
      </w:r>
      <w:r w:rsidRPr="00A23FB5" w:rsidR="00274992">
        <w:rPr>
          <w:rFonts w:ascii="Arial" w:hAnsi="Arial" w:eastAsia="Arial" w:cs="Arial"/>
          <w:color w:val="000000" w:themeColor="text1"/>
          <w:sz w:val="24"/>
          <w:szCs w:val="24"/>
        </w:rPr>
        <w:t>-</w:t>
      </w:r>
      <w:r w:rsidRPr="00A23FB5" w:rsidR="00054AB5">
        <w:rPr>
          <w:rFonts w:ascii="Arial" w:hAnsi="Arial" w:eastAsia="Arial" w:cs="Arial"/>
          <w:color w:val="000000" w:themeColor="text1"/>
          <w:sz w:val="24"/>
          <w:szCs w:val="24"/>
        </w:rPr>
        <w:t>face or virtual</w:t>
      </w:r>
    </w:p>
    <w:p w:rsidRPr="00A23FB5" w:rsidR="001A5504" w:rsidP="00194B99" w:rsidRDefault="00662517" w14:paraId="5F9A7A6B" w14:textId="0512F0BD">
      <w:pPr>
        <w:pStyle w:val="ListParagraph"/>
        <w:numPr>
          <w:ilvl w:val="0"/>
          <w:numId w:val="36"/>
        </w:numPr>
        <w:tabs>
          <w:tab w:val="left" w:pos="4253"/>
        </w:tabs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>
        <w:rPr>
          <w:rFonts w:ascii="Arial" w:hAnsi="Arial" w:eastAsia="Arial" w:cs="Arial"/>
          <w:color w:val="000000" w:themeColor="text1"/>
          <w:sz w:val="24"/>
          <w:szCs w:val="24"/>
        </w:rPr>
        <w:t>a</w:t>
      </w:r>
      <w:r w:rsidRPr="00A23FB5" w:rsidR="001A5504">
        <w:rPr>
          <w:rFonts w:ascii="Arial" w:hAnsi="Arial" w:eastAsia="Arial" w:cs="Arial"/>
          <w:color w:val="000000" w:themeColor="text1"/>
          <w:sz w:val="24"/>
          <w:szCs w:val="24"/>
        </w:rPr>
        <w:t xml:space="preserve"> minimum of one observation must be involve the NQSW undertaking direct work with people </w:t>
      </w:r>
      <w:r w:rsidR="00413ADB">
        <w:rPr>
          <w:rFonts w:ascii="Arial" w:hAnsi="Arial" w:eastAsia="Arial" w:cs="Arial"/>
          <w:color w:val="000000" w:themeColor="text1"/>
          <w:sz w:val="24"/>
          <w:szCs w:val="24"/>
        </w:rPr>
        <w:t>who draw on care and support</w:t>
      </w:r>
      <w:r w:rsidR="00286ABD">
        <w:rPr>
          <w:rFonts w:ascii="Arial" w:hAnsi="Arial" w:eastAsia="Arial" w:cs="Arial"/>
          <w:color w:val="000000" w:themeColor="text1"/>
          <w:sz w:val="24"/>
          <w:szCs w:val="24"/>
        </w:rPr>
        <w:t>.</w:t>
      </w:r>
    </w:p>
    <w:p w:rsidRPr="00A23FB5" w:rsidR="002D7351" w:rsidP="00274992" w:rsidRDefault="002D7351" w14:paraId="10E9D84D" w14:textId="77777777">
      <w:pPr>
        <w:tabs>
          <w:tab w:val="left" w:pos="4253"/>
        </w:tabs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Pr="00A23FB5" w:rsidR="00767B76" w:rsidP="00274992" w:rsidRDefault="000F6305" w14:paraId="1C035AC1" w14:textId="28FC5894">
      <w:pPr>
        <w:tabs>
          <w:tab w:val="left" w:pos="4253"/>
        </w:tabs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00A23FB5">
        <w:rPr>
          <w:rFonts w:ascii="Arial" w:hAnsi="Arial" w:eastAsia="Arial" w:cs="Arial"/>
          <w:color w:val="000000" w:themeColor="text1"/>
          <w:sz w:val="24"/>
          <w:szCs w:val="24"/>
        </w:rPr>
        <w:t xml:space="preserve">To </w:t>
      </w:r>
      <w:r w:rsidRPr="00A23FB5" w:rsidR="00927AE8">
        <w:rPr>
          <w:rFonts w:ascii="Arial" w:hAnsi="Arial" w:eastAsia="Arial" w:cs="Arial"/>
          <w:color w:val="000000" w:themeColor="text1"/>
          <w:sz w:val="24"/>
          <w:szCs w:val="24"/>
        </w:rPr>
        <w:t xml:space="preserve">enable the NQSW to evidence progressive development in their </w:t>
      </w:r>
      <w:r w:rsidRPr="00A23FB5" w:rsidR="001261D2">
        <w:rPr>
          <w:rFonts w:ascii="Arial" w:hAnsi="Arial" w:eastAsia="Arial" w:cs="Arial"/>
          <w:color w:val="000000" w:themeColor="text1"/>
          <w:sz w:val="24"/>
          <w:szCs w:val="24"/>
        </w:rPr>
        <w:t xml:space="preserve">knowledge, </w:t>
      </w:r>
      <w:r w:rsidRPr="00A23FB5" w:rsidR="003C1130">
        <w:rPr>
          <w:rFonts w:ascii="Arial" w:hAnsi="Arial" w:eastAsia="Arial" w:cs="Arial"/>
          <w:color w:val="000000" w:themeColor="text1"/>
          <w:sz w:val="24"/>
          <w:szCs w:val="24"/>
        </w:rPr>
        <w:t>skills,</w:t>
      </w:r>
      <w:r w:rsidRPr="00A23FB5" w:rsidR="001261D2">
        <w:rPr>
          <w:rFonts w:ascii="Arial" w:hAnsi="Arial" w:eastAsia="Arial" w:cs="Arial"/>
          <w:color w:val="000000" w:themeColor="text1"/>
          <w:sz w:val="24"/>
          <w:szCs w:val="24"/>
        </w:rPr>
        <w:t xml:space="preserve"> and </w:t>
      </w:r>
      <w:r w:rsidRPr="00A23FB5" w:rsidR="00927AE8">
        <w:rPr>
          <w:rFonts w:ascii="Arial" w:hAnsi="Arial" w:eastAsia="Arial" w:cs="Arial"/>
          <w:color w:val="000000" w:themeColor="text1"/>
          <w:sz w:val="24"/>
          <w:szCs w:val="24"/>
        </w:rPr>
        <w:t>professional practice</w:t>
      </w:r>
      <w:r w:rsidRPr="00A23FB5" w:rsidR="00F53239">
        <w:rPr>
          <w:rFonts w:ascii="Arial" w:hAnsi="Arial" w:eastAsia="Arial" w:cs="Arial"/>
          <w:color w:val="000000" w:themeColor="text1"/>
          <w:sz w:val="24"/>
          <w:szCs w:val="24"/>
        </w:rPr>
        <w:t>,</w:t>
      </w:r>
      <w:r w:rsidRPr="00A23FB5">
        <w:rPr>
          <w:rFonts w:ascii="Arial" w:hAnsi="Arial" w:eastAsia="Arial" w:cs="Arial"/>
          <w:color w:val="000000" w:themeColor="text1"/>
          <w:sz w:val="24"/>
          <w:szCs w:val="24"/>
        </w:rPr>
        <w:t xml:space="preserve"> </w:t>
      </w:r>
      <w:r w:rsidRPr="00A23FB5" w:rsidR="009D7499">
        <w:rPr>
          <w:rFonts w:ascii="Arial" w:hAnsi="Arial" w:eastAsia="Arial" w:cs="Arial"/>
          <w:color w:val="000000" w:themeColor="text1"/>
          <w:sz w:val="24"/>
          <w:szCs w:val="24"/>
        </w:rPr>
        <w:t>the</w:t>
      </w:r>
      <w:r w:rsidRPr="00A23FB5">
        <w:rPr>
          <w:rFonts w:ascii="Arial" w:hAnsi="Arial" w:eastAsia="Arial" w:cs="Arial"/>
          <w:color w:val="000000" w:themeColor="text1"/>
          <w:sz w:val="24"/>
          <w:szCs w:val="24"/>
        </w:rPr>
        <w:t xml:space="preserve"> </w:t>
      </w:r>
      <w:r w:rsidRPr="00A23FB5" w:rsidR="00641E6F">
        <w:rPr>
          <w:rFonts w:ascii="Arial" w:hAnsi="Arial" w:eastAsia="Arial" w:cs="Arial"/>
          <w:color w:val="000000" w:themeColor="text1"/>
          <w:sz w:val="24"/>
          <w:szCs w:val="24"/>
        </w:rPr>
        <w:t xml:space="preserve">three </w:t>
      </w:r>
      <w:r w:rsidRPr="00A23FB5">
        <w:rPr>
          <w:rFonts w:ascii="Arial" w:hAnsi="Arial" w:eastAsia="Arial" w:cs="Arial"/>
          <w:color w:val="000000" w:themeColor="text1"/>
          <w:sz w:val="24"/>
          <w:szCs w:val="24"/>
        </w:rPr>
        <w:t>observation</w:t>
      </w:r>
      <w:r w:rsidRPr="00A23FB5" w:rsidR="00641E6F">
        <w:rPr>
          <w:rFonts w:ascii="Arial" w:hAnsi="Arial" w:eastAsia="Arial" w:cs="Arial"/>
          <w:color w:val="000000" w:themeColor="text1"/>
          <w:sz w:val="24"/>
          <w:szCs w:val="24"/>
        </w:rPr>
        <w:t>s</w:t>
      </w:r>
      <w:r w:rsidRPr="00A23FB5" w:rsidR="009D7499">
        <w:rPr>
          <w:rFonts w:ascii="Arial" w:hAnsi="Arial" w:eastAsia="Arial" w:cs="Arial"/>
          <w:color w:val="000000" w:themeColor="text1"/>
          <w:sz w:val="24"/>
          <w:szCs w:val="24"/>
        </w:rPr>
        <w:t xml:space="preserve"> should be </w:t>
      </w:r>
      <w:r w:rsidRPr="00A23FB5">
        <w:rPr>
          <w:rFonts w:ascii="Arial" w:hAnsi="Arial" w:eastAsia="Arial" w:cs="Arial"/>
          <w:color w:val="000000" w:themeColor="text1"/>
          <w:sz w:val="24"/>
          <w:szCs w:val="24"/>
        </w:rPr>
        <w:t xml:space="preserve">completed </w:t>
      </w:r>
      <w:r w:rsidRPr="00A23FB5" w:rsidR="009D7499">
        <w:rPr>
          <w:rFonts w:ascii="Arial" w:hAnsi="Arial" w:eastAsia="Arial" w:cs="Arial"/>
          <w:color w:val="000000" w:themeColor="text1"/>
          <w:sz w:val="24"/>
          <w:szCs w:val="24"/>
        </w:rPr>
        <w:t xml:space="preserve">at </w:t>
      </w:r>
      <w:r w:rsidRPr="00A23FB5">
        <w:rPr>
          <w:rFonts w:ascii="Arial" w:hAnsi="Arial" w:eastAsia="Arial" w:cs="Arial"/>
          <w:color w:val="000000" w:themeColor="text1"/>
          <w:sz w:val="24"/>
          <w:szCs w:val="24"/>
        </w:rPr>
        <w:t xml:space="preserve">(approximately) </w:t>
      </w:r>
      <w:r w:rsidRPr="00A23FB5" w:rsidR="00274992">
        <w:rPr>
          <w:rFonts w:ascii="Arial" w:hAnsi="Arial" w:eastAsia="Arial" w:cs="Arial"/>
          <w:color w:val="000000" w:themeColor="text1"/>
          <w:sz w:val="24"/>
          <w:szCs w:val="24"/>
        </w:rPr>
        <w:t>three</w:t>
      </w:r>
      <w:r w:rsidRPr="00A23FB5" w:rsidR="009D7499">
        <w:rPr>
          <w:rFonts w:ascii="Arial" w:hAnsi="Arial" w:eastAsia="Arial" w:cs="Arial"/>
          <w:color w:val="000000" w:themeColor="text1"/>
          <w:sz w:val="24"/>
          <w:szCs w:val="24"/>
        </w:rPr>
        <w:t xml:space="preserve"> monthly </w:t>
      </w:r>
      <w:r w:rsidRPr="00A23FB5" w:rsidR="0059405F">
        <w:rPr>
          <w:rFonts w:ascii="Arial" w:hAnsi="Arial" w:eastAsia="Arial" w:cs="Arial"/>
          <w:color w:val="000000" w:themeColor="text1"/>
          <w:sz w:val="24"/>
          <w:szCs w:val="24"/>
        </w:rPr>
        <w:t>intervals over</w:t>
      </w:r>
      <w:r w:rsidRPr="00A23FB5" w:rsidR="00927AE8">
        <w:rPr>
          <w:rFonts w:ascii="Arial" w:hAnsi="Arial" w:eastAsia="Arial" w:cs="Arial"/>
          <w:color w:val="000000" w:themeColor="text1"/>
          <w:sz w:val="24"/>
          <w:szCs w:val="24"/>
        </w:rPr>
        <w:t xml:space="preserve"> the course of the ASYE.</w:t>
      </w:r>
    </w:p>
    <w:p w:rsidRPr="00A23FB5" w:rsidR="00EB1EF5" w:rsidP="00274992" w:rsidRDefault="00EB1EF5" w14:paraId="73DEDEEF" w14:textId="77777777">
      <w:pPr>
        <w:tabs>
          <w:tab w:val="left" w:pos="4253"/>
        </w:tabs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Pr="001261D2" w:rsidR="00EB1EF5" w:rsidP="00274992" w:rsidRDefault="00EB1EF5" w14:paraId="549AF14B" w14:textId="3904B607">
      <w:pPr>
        <w:tabs>
          <w:tab w:val="left" w:pos="4253"/>
        </w:tabs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00A23FB5">
        <w:rPr>
          <w:rFonts w:ascii="Arial" w:hAnsi="Arial" w:eastAsia="Arial" w:cs="Arial"/>
          <w:color w:val="000000" w:themeColor="text1"/>
          <w:sz w:val="24"/>
          <w:szCs w:val="24"/>
        </w:rPr>
        <w:t xml:space="preserve">The observation should be planned in advance and </w:t>
      </w:r>
      <w:r w:rsidR="00A23FB5">
        <w:rPr>
          <w:rFonts w:ascii="Arial" w:hAnsi="Arial" w:eastAsia="Arial" w:cs="Arial"/>
          <w:color w:val="000000" w:themeColor="text1"/>
          <w:sz w:val="24"/>
          <w:szCs w:val="24"/>
        </w:rPr>
        <w:t xml:space="preserve">key learning points from this for the NQSW can be linked to their </w:t>
      </w:r>
      <w:r w:rsidR="00286ABD">
        <w:rPr>
          <w:rFonts w:ascii="Arial" w:hAnsi="Arial" w:eastAsia="Arial" w:cs="Arial"/>
          <w:color w:val="000000" w:themeColor="text1"/>
          <w:sz w:val="24"/>
          <w:szCs w:val="24"/>
        </w:rPr>
        <w:t>p</w:t>
      </w:r>
      <w:r w:rsidRPr="00A23FB5">
        <w:rPr>
          <w:rFonts w:ascii="Arial" w:hAnsi="Arial" w:eastAsia="Arial" w:cs="Arial"/>
          <w:color w:val="000000" w:themeColor="text1"/>
          <w:sz w:val="24"/>
          <w:szCs w:val="24"/>
        </w:rPr>
        <w:t xml:space="preserve">rofessional </w:t>
      </w:r>
      <w:r w:rsidR="00286ABD">
        <w:rPr>
          <w:rFonts w:ascii="Arial" w:hAnsi="Arial" w:eastAsia="Arial" w:cs="Arial"/>
          <w:color w:val="000000" w:themeColor="text1"/>
          <w:sz w:val="24"/>
          <w:szCs w:val="24"/>
        </w:rPr>
        <w:t>d</w:t>
      </w:r>
      <w:r w:rsidRPr="00A23FB5">
        <w:rPr>
          <w:rFonts w:ascii="Arial" w:hAnsi="Arial" w:eastAsia="Arial" w:cs="Arial"/>
          <w:color w:val="000000" w:themeColor="text1"/>
          <w:sz w:val="24"/>
          <w:szCs w:val="24"/>
        </w:rPr>
        <w:t xml:space="preserve">evelopment </w:t>
      </w:r>
      <w:r w:rsidR="00286ABD">
        <w:rPr>
          <w:rFonts w:ascii="Arial" w:hAnsi="Arial" w:eastAsia="Arial" w:cs="Arial"/>
          <w:color w:val="000000" w:themeColor="text1"/>
          <w:sz w:val="24"/>
          <w:szCs w:val="24"/>
        </w:rPr>
        <w:t>p</w:t>
      </w:r>
      <w:r w:rsidRPr="00A23FB5">
        <w:rPr>
          <w:rFonts w:ascii="Arial" w:hAnsi="Arial" w:eastAsia="Arial" w:cs="Arial"/>
          <w:color w:val="000000" w:themeColor="text1"/>
          <w:sz w:val="24"/>
          <w:szCs w:val="24"/>
        </w:rPr>
        <w:t>lan (PDP).</w:t>
      </w:r>
    </w:p>
    <w:p w:rsidRPr="001261D2" w:rsidR="004552E4" w:rsidP="00274992" w:rsidRDefault="004552E4" w14:paraId="5D69B45B" w14:textId="3B38EA7D">
      <w:pPr>
        <w:tabs>
          <w:tab w:val="left" w:pos="4253"/>
        </w:tabs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Pr="00A35A90" w:rsidR="00A35A90" w:rsidP="00A35A90" w:rsidRDefault="004552E4" w14:paraId="44691C15" w14:textId="6C76CE54">
      <w:pPr>
        <w:tabs>
          <w:tab w:val="left" w:pos="1134"/>
          <w:tab w:val="left" w:pos="4253"/>
        </w:tabs>
        <w:spacing w:after="0"/>
        <w:ind w:right="-2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261D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Please refer to Skills for Care guidance on </w:t>
      </w:r>
      <w:hyperlink w:history="1" r:id="rId12">
        <w:r w:rsidRPr="00286ABD">
          <w:rPr>
            <w:rStyle w:val="Hyperlink"/>
            <w:rFonts w:ascii="Arial" w:hAnsi="Arial" w:cs="Arial"/>
            <w:b/>
            <w:bCs/>
            <w:sz w:val="24"/>
            <w:szCs w:val="24"/>
          </w:rPr>
          <w:t>undertaking direct observations</w:t>
        </w:r>
      </w:hyperlink>
      <w:r w:rsidRPr="001261D2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:rsidR="00A35A90" w:rsidP="00274992" w:rsidRDefault="00A35A90" w14:paraId="7DADA940" w14:textId="5B4A3123">
      <w:pPr>
        <w:tabs>
          <w:tab w:val="left" w:pos="4253"/>
        </w:tabs>
        <w:spacing w:after="0"/>
        <w:rPr>
          <w:rFonts w:ascii="Arial" w:hAnsi="Arial" w:eastAsia="Arial" w:cs="Arial"/>
          <w:color w:val="231F20"/>
          <w:sz w:val="24"/>
          <w:szCs w:val="24"/>
        </w:rPr>
      </w:pPr>
    </w:p>
    <w:p w:rsidRPr="00A35A90" w:rsidR="00A35A90" w:rsidP="00274992" w:rsidRDefault="00A35A90" w14:paraId="484BDFC9" w14:textId="19991C84">
      <w:pPr>
        <w:tabs>
          <w:tab w:val="left" w:pos="4253"/>
        </w:tabs>
        <w:spacing w:after="0"/>
        <w:rPr>
          <w:rFonts w:ascii="Arial" w:hAnsi="Arial" w:eastAsia="Arial" w:cs="Arial"/>
          <w:b/>
          <w:bCs/>
          <w:color w:val="231F20"/>
          <w:sz w:val="24"/>
          <w:szCs w:val="24"/>
        </w:rPr>
      </w:pPr>
      <w:r w:rsidRPr="00A35A90">
        <w:rPr>
          <w:rFonts w:ascii="Arial" w:hAnsi="Arial" w:eastAsia="Arial" w:cs="Arial"/>
          <w:b/>
          <w:bCs/>
          <w:color w:val="231F20"/>
          <w:sz w:val="24"/>
          <w:szCs w:val="24"/>
        </w:rPr>
        <w:t>Observer to complete th</w:t>
      </w:r>
      <w:r w:rsidR="00E80D9B">
        <w:rPr>
          <w:rFonts w:ascii="Arial" w:hAnsi="Arial" w:eastAsia="Arial" w:cs="Arial"/>
          <w:b/>
          <w:bCs/>
          <w:color w:val="231F20"/>
          <w:sz w:val="24"/>
          <w:szCs w:val="24"/>
        </w:rPr>
        <w:t>ese</w:t>
      </w:r>
      <w:r w:rsidRPr="00A35A90">
        <w:rPr>
          <w:rFonts w:ascii="Arial" w:hAnsi="Arial" w:eastAsia="Arial" w:cs="Arial"/>
          <w:b/>
          <w:bCs/>
          <w:color w:val="231F20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color w:val="231F20"/>
          <w:sz w:val="24"/>
          <w:szCs w:val="24"/>
        </w:rPr>
        <w:t xml:space="preserve">introductory </w:t>
      </w:r>
      <w:r w:rsidR="00E80D9B">
        <w:rPr>
          <w:rFonts w:ascii="Arial" w:hAnsi="Arial" w:eastAsia="Arial" w:cs="Arial"/>
          <w:b/>
          <w:bCs/>
          <w:color w:val="231F20"/>
          <w:sz w:val="24"/>
          <w:szCs w:val="24"/>
        </w:rPr>
        <w:t>details.</w:t>
      </w:r>
    </w:p>
    <w:p w:rsidRPr="00307DC2" w:rsidR="00A35A90" w:rsidP="00274992" w:rsidRDefault="00A35A90" w14:paraId="17AC5AEC" w14:textId="77777777">
      <w:pPr>
        <w:tabs>
          <w:tab w:val="left" w:pos="4253"/>
        </w:tabs>
        <w:spacing w:after="0"/>
        <w:rPr>
          <w:rFonts w:ascii="Arial" w:hAnsi="Arial" w:eastAsia="Arial" w:cs="Arial"/>
          <w:color w:val="231F20"/>
          <w:sz w:val="24"/>
          <w:szCs w:val="24"/>
        </w:rPr>
      </w:pPr>
    </w:p>
    <w:tbl>
      <w:tblPr>
        <w:tblW w:w="0" w:type="auto"/>
        <w:tblInd w:w="1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6520"/>
      </w:tblGrid>
      <w:tr w:rsidRPr="00274992" w:rsidR="00274992" w:rsidTr="00FD4CAE" w14:paraId="643C563F" w14:textId="77777777">
        <w:trPr>
          <w:trHeight w:val="534"/>
        </w:trPr>
        <w:tc>
          <w:tcPr>
            <w:tcW w:w="2532" w:type="dxa"/>
            <w:shd w:val="clear" w:color="auto" w:fill="0070C0"/>
          </w:tcPr>
          <w:p w:rsidRPr="001261D2" w:rsidR="00927AE8" w:rsidP="00274992" w:rsidRDefault="00927AE8" w14:paraId="3BD5F767" w14:textId="77777777">
            <w:pPr>
              <w:tabs>
                <w:tab w:val="left" w:pos="1134"/>
                <w:tab w:val="left" w:pos="4253"/>
              </w:tabs>
              <w:spacing w:after="0"/>
              <w:ind w:left="70" w:right="-20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  <w:r w:rsidRPr="001261D2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Name of NQSW</w:t>
            </w:r>
          </w:p>
        </w:tc>
        <w:tc>
          <w:tcPr>
            <w:tcW w:w="6520" w:type="dxa"/>
          </w:tcPr>
          <w:p w:rsidRPr="00FD4CAE" w:rsidR="00927AE8" w:rsidP="00274992" w:rsidRDefault="00927AE8" w14:paraId="1A810F80" w14:textId="77777777">
            <w:pPr>
              <w:tabs>
                <w:tab w:val="left" w:pos="1134"/>
                <w:tab w:val="left" w:pos="425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274992" w:rsidR="00274992" w:rsidTr="00FD4CAE" w14:paraId="67DD8814" w14:textId="77777777">
        <w:tc>
          <w:tcPr>
            <w:tcW w:w="2532" w:type="dxa"/>
            <w:shd w:val="clear" w:color="auto" w:fill="0070C0"/>
          </w:tcPr>
          <w:p w:rsidRPr="001261D2" w:rsidR="00927AE8" w:rsidP="00274992" w:rsidRDefault="00927AE8" w14:paraId="2FDA5819" w14:textId="4EF938E7">
            <w:pPr>
              <w:tabs>
                <w:tab w:val="left" w:pos="1134"/>
                <w:tab w:val="left" w:pos="4253"/>
              </w:tabs>
              <w:spacing w:after="0"/>
              <w:ind w:left="70" w:right="26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  <w:r w:rsidRPr="001261D2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Name and </w:t>
            </w:r>
            <w:r w:rsidR="000848B0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job title </w:t>
            </w:r>
            <w:r w:rsidRPr="001261D2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of </w:t>
            </w:r>
            <w:r w:rsidR="00286ABD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o</w:t>
            </w:r>
            <w:r w:rsidRPr="001261D2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bserver</w:t>
            </w:r>
          </w:p>
          <w:p w:rsidRPr="001261D2" w:rsidR="00E22536" w:rsidP="00274992" w:rsidRDefault="00E22536" w14:paraId="79C5AA4A" w14:textId="78B0C09E">
            <w:pPr>
              <w:tabs>
                <w:tab w:val="left" w:pos="1134"/>
                <w:tab w:val="left" w:pos="4253"/>
              </w:tabs>
              <w:spacing w:after="0"/>
              <w:ind w:left="70" w:right="26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520" w:type="dxa"/>
          </w:tcPr>
          <w:p w:rsidRPr="00FD4CAE" w:rsidR="00927AE8" w:rsidP="00274992" w:rsidRDefault="00927AE8" w14:paraId="2F22DF4E" w14:textId="77777777">
            <w:pPr>
              <w:tabs>
                <w:tab w:val="left" w:pos="1134"/>
                <w:tab w:val="left" w:pos="425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274992" w:rsidR="00274992" w:rsidTr="00FD4CAE" w14:paraId="41687658" w14:textId="77777777">
        <w:trPr>
          <w:trHeight w:val="551"/>
        </w:trPr>
        <w:tc>
          <w:tcPr>
            <w:tcW w:w="2532" w:type="dxa"/>
            <w:shd w:val="clear" w:color="auto" w:fill="0070C0"/>
          </w:tcPr>
          <w:p w:rsidRPr="001261D2" w:rsidR="00927AE8" w:rsidP="00274992" w:rsidRDefault="00147CE3" w14:paraId="5234962B" w14:textId="255E228E">
            <w:pPr>
              <w:tabs>
                <w:tab w:val="left" w:pos="1134"/>
                <w:tab w:val="left" w:pos="4253"/>
              </w:tabs>
              <w:spacing w:after="0"/>
              <w:ind w:left="70"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261D2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Date, setting, virtual</w:t>
            </w:r>
            <w:r w:rsidRPr="001261D2" w:rsidR="00D206DA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 or </w:t>
            </w:r>
            <w:r w:rsidRPr="001261D2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face</w:t>
            </w:r>
            <w:r w:rsidRPr="001261D2" w:rsidR="00274992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-</w:t>
            </w:r>
            <w:r w:rsidRPr="001261D2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to</w:t>
            </w:r>
            <w:r w:rsidRPr="001261D2" w:rsidR="00274992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-</w:t>
            </w:r>
            <w:r w:rsidRPr="001261D2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face</w:t>
            </w:r>
          </w:p>
          <w:p w:rsidRPr="001261D2" w:rsidR="00E22536" w:rsidP="00274992" w:rsidRDefault="00E22536" w14:paraId="5EE17DA4" w14:textId="667283BB">
            <w:pPr>
              <w:tabs>
                <w:tab w:val="left" w:pos="1134"/>
                <w:tab w:val="left" w:pos="4253"/>
              </w:tabs>
              <w:spacing w:after="0"/>
              <w:ind w:left="70"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520" w:type="dxa"/>
          </w:tcPr>
          <w:p w:rsidRPr="00FD4CAE" w:rsidR="00927AE8" w:rsidP="00274992" w:rsidRDefault="00927AE8" w14:paraId="0B9DD7B2" w14:textId="4E06FEBA">
            <w:pPr>
              <w:tabs>
                <w:tab w:val="left" w:pos="1134"/>
                <w:tab w:val="left" w:pos="425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274992" w:rsidR="00274992" w:rsidTr="00FD4CAE" w14:paraId="293CE099" w14:textId="77777777">
        <w:trPr>
          <w:trHeight w:val="563"/>
        </w:trPr>
        <w:tc>
          <w:tcPr>
            <w:tcW w:w="2532" w:type="dxa"/>
            <w:shd w:val="clear" w:color="auto" w:fill="0070C0"/>
          </w:tcPr>
          <w:p w:rsidRPr="001261D2" w:rsidR="00E22536" w:rsidP="00274992" w:rsidRDefault="00E22536" w14:paraId="0117826E" w14:textId="77777777">
            <w:pPr>
              <w:tabs>
                <w:tab w:val="left" w:pos="1134"/>
                <w:tab w:val="left" w:pos="4253"/>
              </w:tabs>
              <w:spacing w:after="0"/>
              <w:ind w:left="70"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261D2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Date of the observation</w:t>
            </w:r>
          </w:p>
          <w:p w:rsidRPr="001261D2" w:rsidR="00E22536" w:rsidP="00274992" w:rsidRDefault="00E22536" w14:paraId="70573BA4" w14:textId="15AF4C87">
            <w:pPr>
              <w:tabs>
                <w:tab w:val="left" w:pos="1134"/>
                <w:tab w:val="left" w:pos="4253"/>
              </w:tabs>
              <w:spacing w:after="0"/>
              <w:ind w:left="70"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520" w:type="dxa"/>
          </w:tcPr>
          <w:p w:rsidRPr="00FD4CAE" w:rsidR="00E22536" w:rsidP="00274992" w:rsidRDefault="00E22536" w14:paraId="5D97F272" w14:textId="77777777">
            <w:pPr>
              <w:tabs>
                <w:tab w:val="left" w:pos="1134"/>
                <w:tab w:val="left" w:pos="425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307DC2" w:rsidR="00927AE8" w:rsidP="00274992" w:rsidRDefault="00927AE8" w14:paraId="5F90EE06" w14:textId="77777777">
      <w:pPr>
        <w:tabs>
          <w:tab w:val="left" w:pos="4253"/>
        </w:tabs>
        <w:spacing w:after="0"/>
        <w:rPr>
          <w:rFonts w:ascii="Arial" w:hAnsi="Arial" w:cs="Arial"/>
          <w:sz w:val="24"/>
          <w:szCs w:val="24"/>
        </w:rPr>
      </w:pPr>
    </w:p>
    <w:p w:rsidR="00A35A90" w:rsidP="00274992" w:rsidRDefault="00927AE8" w14:paraId="408E13AF" w14:textId="4A08DDC5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</w:pPr>
      <w:r w:rsidRPr="0004200F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 xml:space="preserve">NQSW completes </w:t>
      </w:r>
      <w:r w:rsidR="00264E27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>parts</w:t>
      </w:r>
      <w:r w:rsidRPr="0004200F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 xml:space="preserve"> one and two </w:t>
      </w:r>
      <w:r w:rsidRPr="0004200F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  <w:u w:val="single"/>
        </w:rPr>
        <w:t>before</w:t>
      </w:r>
      <w:r w:rsidRPr="0004200F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 xml:space="preserve"> </w:t>
      </w:r>
      <w:r w:rsidR="0004200F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 xml:space="preserve">the </w:t>
      </w:r>
      <w:r w:rsidRPr="0004200F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>observation</w:t>
      </w:r>
      <w:r w:rsidR="00286ABD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>.</w:t>
      </w:r>
      <w:r w:rsidRPr="0004200F" w:rsidR="00AB006E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 xml:space="preserve"> </w:t>
      </w:r>
    </w:p>
    <w:p w:rsidR="00A35A90" w:rsidP="00274992" w:rsidRDefault="00A35A90" w14:paraId="0752738F" w14:textId="7777777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</w:pPr>
    </w:p>
    <w:p w:rsidRPr="0004200F" w:rsidR="001261D2" w:rsidP="00274992" w:rsidRDefault="00A35A90" w14:paraId="036DED7A" w14:textId="3AFAABBF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</w:pPr>
      <w:r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lastRenderedPageBreak/>
        <w:t>Part 1: Background to the observation – completed by the NQSW</w:t>
      </w:r>
      <w:r w:rsidRPr="0004200F" w:rsidR="00AB006E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 xml:space="preserve">   </w:t>
      </w:r>
    </w:p>
    <w:p w:rsidR="001261D2" w:rsidP="00274992" w:rsidRDefault="001261D2" w14:paraId="1D2C8FC6" w14:textId="7777777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9057"/>
      </w:tblGrid>
      <w:tr w:rsidR="001261D2" w:rsidTr="00FD4CAE" w14:paraId="75090D76" w14:textId="77777777">
        <w:tc>
          <w:tcPr>
            <w:tcW w:w="9057" w:type="dxa"/>
            <w:shd w:val="clear" w:color="auto" w:fill="0070C0"/>
          </w:tcPr>
          <w:p w:rsidRPr="00584F5A" w:rsidR="001261D2" w:rsidP="001261D2" w:rsidRDefault="001261D2" w14:paraId="47568987" w14:textId="20995E24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  <w:tab w:val="left" w:pos="4253"/>
              </w:tabs>
              <w:spacing w:after="0"/>
              <w:ind w:left="356" w:right="-20" w:hanging="356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84F5A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Brief background to observed </w:t>
            </w:r>
            <w:r w:rsidRPr="00584F5A" w:rsidR="002B4174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practice</w:t>
            </w:r>
          </w:p>
          <w:p w:rsidR="001261D2" w:rsidP="001261D2" w:rsidRDefault="001261D2" w14:paraId="5F049928" w14:textId="0E2593B5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:rsidR="001261D2" w:rsidP="001261D2" w:rsidRDefault="001261D2" w14:paraId="52A03FB3" w14:textId="684D704E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  <w:r w:rsidRPr="00DF6FA2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What does the </w:t>
            </w:r>
            <w:r w:rsidR="00286ABD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o</w:t>
            </w:r>
            <w:r w:rsidRPr="00DF6FA2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bserver need to know to understand the situation including </w:t>
            </w:r>
            <w:r w:rsidR="00EE0092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h</w:t>
            </w:r>
            <w:r w:rsidRPr="00DF6FA2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istory, </w:t>
            </w:r>
            <w:r w:rsidRPr="00DF6FA2" w:rsidR="003C1130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context,</w:t>
            </w:r>
            <w:r w:rsidRPr="00DF6FA2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 and </w:t>
            </w:r>
            <w:r w:rsidRPr="00DF6FA2" w:rsidR="00DF6FA2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key issues?</w:t>
            </w:r>
          </w:p>
          <w:p w:rsidR="00DF6FA2" w:rsidP="001261D2" w:rsidRDefault="00DF6FA2" w14:paraId="741D4490" w14:textId="21DC2DFE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</w:p>
          <w:p w:rsidRPr="00C06EA5" w:rsidR="00DF6FA2" w:rsidP="001261D2" w:rsidRDefault="00DF6FA2" w14:paraId="16DD2F7C" w14:textId="0331220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06EA5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Word guide: 250</w:t>
            </w:r>
          </w:p>
          <w:p w:rsidR="001261D2" w:rsidP="00274992" w:rsidRDefault="001261D2" w14:paraId="7D6DB6C1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b/>
                <w:bCs/>
                <w:color w:val="231F20"/>
                <w:position w:val="-1"/>
                <w:sz w:val="24"/>
                <w:szCs w:val="24"/>
              </w:rPr>
            </w:pPr>
          </w:p>
        </w:tc>
      </w:tr>
      <w:tr w:rsidRPr="00FD4CAE" w:rsidR="001261D2" w:rsidTr="00FD4CAE" w14:paraId="458AB2D3" w14:textId="77777777">
        <w:tc>
          <w:tcPr>
            <w:tcW w:w="9057" w:type="dxa"/>
          </w:tcPr>
          <w:p w:rsidRPr="00FD4CAE" w:rsidR="001261D2" w:rsidP="00274992" w:rsidRDefault="001261D2" w14:paraId="7142FD80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231F20"/>
                <w:position w:val="-1"/>
                <w:sz w:val="24"/>
                <w:szCs w:val="24"/>
              </w:rPr>
            </w:pPr>
          </w:p>
          <w:p w:rsidRPr="00FD4CAE" w:rsidR="001261D2" w:rsidP="00274992" w:rsidRDefault="001261D2" w14:paraId="775651BD" w14:textId="060E64F0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231F20"/>
                <w:position w:val="-1"/>
                <w:sz w:val="24"/>
                <w:szCs w:val="24"/>
              </w:rPr>
            </w:pPr>
          </w:p>
        </w:tc>
      </w:tr>
    </w:tbl>
    <w:p w:rsidR="00A35A90" w:rsidP="00274992" w:rsidRDefault="00A35A90" w14:paraId="6D24C2E1" w14:textId="7777777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</w:pPr>
    </w:p>
    <w:p w:rsidR="00927AE8" w:rsidP="00274992" w:rsidRDefault="00AB006E" w14:paraId="56085723" w14:textId="0F272E38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</w:pPr>
      <w:r w:rsidRPr="00307DC2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 xml:space="preserve">        </w:t>
      </w:r>
    </w:p>
    <w:p w:rsidR="000848B0" w:rsidP="00274992" w:rsidRDefault="000848B0" w14:paraId="26B22322" w14:textId="0B59CD5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</w:pPr>
      <w:r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>Part 2: Planning the intervention</w:t>
      </w:r>
      <w:r w:rsidR="00A35A90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 xml:space="preserve"> – completed by the NQSW</w:t>
      </w:r>
    </w:p>
    <w:p w:rsidR="000848B0" w:rsidP="00274992" w:rsidRDefault="000848B0" w14:paraId="193AAE09" w14:textId="7777777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9057"/>
      </w:tblGrid>
      <w:tr w:rsidR="00897BC6" w:rsidTr="00515C02" w14:paraId="481AE499" w14:textId="77777777">
        <w:tc>
          <w:tcPr>
            <w:tcW w:w="9057" w:type="dxa"/>
            <w:shd w:val="clear" w:color="auto" w:fill="0070C0"/>
          </w:tcPr>
          <w:p w:rsidRPr="00C91B64" w:rsidR="00897BC6" w:rsidP="00897BC6" w:rsidRDefault="00897BC6" w14:paraId="007B4DF0" w14:textId="3AA5A31C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91B64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2.  Planning for the intervention (do not assume the </w:t>
            </w:r>
            <w:r w:rsidR="00286ABD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o</w:t>
            </w:r>
            <w:r w:rsidRPr="00C91B64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bserver has knowledge of this)</w:t>
            </w:r>
          </w:p>
          <w:p w:rsidRPr="005C3131" w:rsidR="00897BC6" w:rsidP="00897BC6" w:rsidRDefault="00897BC6" w14:paraId="1187791F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</w:p>
          <w:p w:rsidRPr="005C3131" w:rsidR="00897BC6" w:rsidP="00897BC6" w:rsidRDefault="00897BC6" w14:paraId="6395F543" w14:textId="77777777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  <w:r w:rsidRPr="005C3131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What is the purpose of the chosen intervention?</w:t>
            </w:r>
          </w:p>
          <w:p w:rsidRPr="005C3131" w:rsidR="00897BC6" w:rsidP="00897BC6" w:rsidRDefault="00897BC6" w14:paraId="495531F1" w14:textId="77777777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  <w:r w:rsidRPr="005C3131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What do you want to achieve?</w:t>
            </w:r>
          </w:p>
          <w:p w:rsidRPr="005C3131" w:rsidR="00897BC6" w:rsidP="00897BC6" w:rsidRDefault="00897BC6" w14:paraId="7245195A" w14:textId="77777777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  <w:r w:rsidRPr="005C3131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What key aspects of your practice do you want to be specifically observed?  Please link to PQS (KSS) and PCF</w:t>
            </w:r>
          </w:p>
          <w:p w:rsidRPr="00A23FB5" w:rsidR="00897BC6" w:rsidP="00897BC6" w:rsidRDefault="00897BC6" w14:paraId="393D0184" w14:textId="1EA46A97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  <w:r w:rsidRPr="00A23FB5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Why have you chosen these aspects </w:t>
            </w:r>
            <w:r w:rsidR="0024119F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for the observation</w:t>
            </w:r>
            <w:r w:rsidRPr="00A23FB5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?</w:t>
            </w:r>
          </w:p>
          <w:p w:rsidRPr="00A23FB5" w:rsidR="005C3131" w:rsidP="005C3131" w:rsidRDefault="005C3131" w14:paraId="01F56D03" w14:textId="2880C7BC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  <w:r w:rsidRPr="00A23FB5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How did you prepare for this intervention? </w:t>
            </w:r>
            <w:r w:rsidRPr="00A23FB5" w:rsidR="00584F5A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If this observation is focussed on your work with people </w:t>
            </w:r>
            <w:r w:rsidR="00413ADB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who draw on</w:t>
            </w:r>
            <w:r w:rsidRPr="00A23FB5" w:rsidR="00584F5A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 care and support, detail</w:t>
            </w:r>
            <w:r w:rsidRPr="00A23FB5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 how you secured </w:t>
            </w:r>
            <w:r w:rsidRPr="00A23FB5" w:rsidR="0071646D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their </w:t>
            </w:r>
            <w:r w:rsidRPr="00A23FB5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consent for the observation and the </w:t>
            </w:r>
            <w:r w:rsidR="00286ABD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o</w:t>
            </w:r>
            <w:r w:rsidRPr="00A23FB5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bserver attending, taking into account the age and mental capacity of the person/people </w:t>
            </w:r>
            <w:r w:rsidR="00413ADB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who draw on c</w:t>
            </w:r>
            <w:r w:rsidRPr="00A23FB5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are and support</w:t>
            </w:r>
            <w:r w:rsidRPr="00A23FB5" w:rsidR="000452F6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)</w:t>
            </w:r>
            <w:r w:rsidRPr="00A23FB5" w:rsidR="0071646D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.</w:t>
            </w:r>
          </w:p>
          <w:p w:rsidRPr="00EB1EF5" w:rsidR="00EB1EF5" w:rsidP="00EB1EF5" w:rsidRDefault="00EB1EF5" w14:paraId="63B84CCF" w14:textId="57C21B7C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If relevant to the situation being observed, w</w:t>
            </w:r>
            <w:r w:rsidRPr="005C3131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hat formal authority and laws are you acting under? (refer to the legislative framework and/or policies and procedures</w:t>
            </w:r>
            <w:r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)</w:t>
            </w:r>
          </w:p>
          <w:p w:rsidRPr="005C3131" w:rsidR="005C3131" w:rsidP="005C3131" w:rsidRDefault="005C3131" w14:paraId="62F0C08F" w14:textId="77777777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  <w:r w:rsidRPr="005C3131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How did you plan for the intervention?</w:t>
            </w:r>
          </w:p>
          <w:p w:rsidRPr="005C3131" w:rsidR="005C3131" w:rsidP="005C3131" w:rsidRDefault="005C3131" w14:paraId="20CA08A3" w14:textId="77777777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  <w:r w:rsidRPr="005C3131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What outcomes do you want to achieve?</w:t>
            </w:r>
          </w:p>
          <w:p w:rsidRPr="005C3131" w:rsidR="005C3131" w:rsidP="005C3131" w:rsidRDefault="005C3131" w14:paraId="3E71E87C" w14:textId="582E44DA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  <w:r w:rsidRPr="005C3131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What approaches are you going to use to achieve these outcomes (these should be based upon social work theory, methods, and research e.g. </w:t>
            </w:r>
            <w:r w:rsidRPr="005C3131" w:rsidR="001A0349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strengths</w:t>
            </w:r>
            <w:r w:rsidRPr="005C3131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-based, person-centred practice)</w:t>
            </w:r>
          </w:p>
          <w:p w:rsidRPr="005C3131" w:rsidR="005C3131" w:rsidP="005C3131" w:rsidRDefault="005C3131" w14:paraId="21F7D86E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</w:p>
          <w:p w:rsidRPr="00C06EA5" w:rsidR="005C3131" w:rsidP="005C3131" w:rsidRDefault="005C3131" w14:paraId="3C5413DA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06EA5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Word guide: 400</w:t>
            </w:r>
          </w:p>
          <w:p w:rsidRPr="005C3131" w:rsidR="00EE6C19" w:rsidP="005C3131" w:rsidRDefault="00EE6C19" w14:paraId="1C4CC47E" w14:textId="5B6E94EC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897BC6" w:rsidTr="00515C02" w14:paraId="5A95CA37" w14:textId="77777777">
        <w:tc>
          <w:tcPr>
            <w:tcW w:w="9057" w:type="dxa"/>
          </w:tcPr>
          <w:p w:rsidR="00897BC6" w:rsidP="00274992" w:rsidRDefault="00897BC6" w14:paraId="437A5538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  <w:p w:rsidR="005C3131" w:rsidP="00274992" w:rsidRDefault="005C3131" w14:paraId="50069D29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  <w:p w:rsidR="005C3131" w:rsidP="00274992" w:rsidRDefault="005C3131" w14:paraId="4AC09EB8" w14:textId="472420AE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:rsidR="006C71AC" w:rsidP="00274992" w:rsidRDefault="006C71AC" w14:paraId="76B67ECE" w14:textId="2EC4272B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sz w:val="24"/>
          <w:szCs w:val="24"/>
        </w:rPr>
      </w:pPr>
    </w:p>
    <w:p w:rsidR="004463E1" w:rsidP="00274992" w:rsidRDefault="004463E1" w14:paraId="361F77F6" w14:textId="7777777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sz w:val="24"/>
          <w:szCs w:val="24"/>
        </w:rPr>
      </w:pPr>
    </w:p>
    <w:p w:rsidRPr="00307DC2" w:rsidR="00996615" w:rsidP="00996615" w:rsidRDefault="00996615" w14:paraId="58671AD2" w14:textId="6DD3AF58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</w:pPr>
      <w:r w:rsidRPr="000848B0">
        <w:rPr>
          <w:rFonts w:ascii="Arial" w:hAnsi="Arial" w:eastAsia="Arial" w:cs="Arial"/>
          <w:b/>
          <w:bCs/>
          <w:sz w:val="24"/>
          <w:szCs w:val="24"/>
        </w:rPr>
        <w:t>Part</w:t>
      </w:r>
      <w:r>
        <w:rPr>
          <w:rFonts w:ascii="Arial" w:hAnsi="Arial" w:eastAsia="Arial" w:cs="Arial"/>
          <w:b/>
          <w:bCs/>
          <w:sz w:val="24"/>
          <w:szCs w:val="24"/>
        </w:rPr>
        <w:t xml:space="preserve"> 3</w:t>
      </w:r>
      <w:r w:rsidRPr="000848B0">
        <w:rPr>
          <w:rFonts w:ascii="Arial" w:hAnsi="Arial" w:eastAsia="Arial" w:cs="Arial"/>
          <w:b/>
          <w:bCs/>
          <w:sz w:val="24"/>
          <w:szCs w:val="24"/>
        </w:rPr>
        <w:t>: Critical reflection on practice</w:t>
      </w:r>
      <w:r>
        <w:rPr>
          <w:rFonts w:ascii="Arial" w:hAnsi="Arial" w:eastAsia="Arial" w:cs="Arial"/>
          <w:b/>
          <w:bCs/>
          <w:sz w:val="24"/>
          <w:szCs w:val="24"/>
        </w:rPr>
        <w:t xml:space="preserve"> during the observation – completed by the NQSW </w:t>
      </w:r>
      <w:r w:rsidRPr="004463E1">
        <w:rPr>
          <w:rFonts w:ascii="Arial" w:hAnsi="Arial" w:eastAsia="Arial" w:cs="Arial"/>
          <w:b/>
          <w:bCs/>
          <w:sz w:val="24"/>
          <w:szCs w:val="24"/>
          <w:u w:val="single"/>
        </w:rPr>
        <w:t>after</w:t>
      </w:r>
      <w:r>
        <w:rPr>
          <w:rFonts w:ascii="Arial" w:hAnsi="Arial" w:eastAsia="Arial" w:cs="Arial"/>
          <w:b/>
          <w:bCs/>
          <w:sz w:val="24"/>
          <w:szCs w:val="24"/>
        </w:rPr>
        <w:t xml:space="preserve"> the observation</w:t>
      </w:r>
      <w:r w:rsidRPr="00307DC2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 xml:space="preserve">                                                                         </w:t>
      </w:r>
    </w:p>
    <w:p w:rsidR="00996615" w:rsidP="00996615" w:rsidRDefault="00996615" w14:paraId="067CDB0F" w14:textId="7777777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9057"/>
      </w:tblGrid>
      <w:tr w:rsidR="00996615" w:rsidTr="00515C02" w14:paraId="7DB95DF7" w14:textId="77777777">
        <w:tc>
          <w:tcPr>
            <w:tcW w:w="9057" w:type="dxa"/>
            <w:shd w:val="clear" w:color="auto" w:fill="0070C0"/>
          </w:tcPr>
          <w:p w:rsidRPr="00836405" w:rsidR="00996615" w:rsidP="00DD0076" w:rsidRDefault="00996615" w14:paraId="7EEC9015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3</w:t>
            </w:r>
            <w:r w:rsidRPr="00836405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. </w:t>
            </w:r>
            <w:r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836405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Critically reflect on your practice</w:t>
            </w:r>
            <w:r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 during the observation</w:t>
            </w:r>
          </w:p>
          <w:p w:rsidRPr="00836405" w:rsidR="00996615" w:rsidP="00DD0076" w:rsidRDefault="00996615" w14:paraId="54607A53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:rsidRPr="00836405" w:rsidR="00996615" w:rsidP="00DD0076" w:rsidRDefault="00996615" w14:paraId="1441B65E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Your reflections should include:</w:t>
            </w:r>
          </w:p>
          <w:p w:rsidRPr="00A23FB5" w:rsidR="00996615" w:rsidP="00DD0076" w:rsidRDefault="00996615" w14:paraId="37FE036C" w14:textId="77777777">
            <w:pPr>
              <w:pStyle w:val="ListParagraph"/>
              <w:numPr>
                <w:ilvl w:val="0"/>
                <w:numId w:val="23"/>
              </w:numPr>
              <w:spacing w:after="0"/>
              <w:ind w:left="346" w:hanging="346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What key knowledge did you use in your intervention, for example, social work methods, social work theory, legislation, policy, research, the law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, </w:t>
            </w:r>
            <w:r w:rsidRPr="00A23FB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organisational processes?</w:t>
            </w:r>
          </w:p>
          <w:p w:rsidRPr="00A23FB5" w:rsidR="00996615" w:rsidP="00DD0076" w:rsidRDefault="00996615" w14:paraId="26D626D2" w14:textId="77777777">
            <w:pPr>
              <w:pStyle w:val="ListParagraph"/>
              <w:numPr>
                <w:ilvl w:val="0"/>
                <w:numId w:val="23"/>
              </w:numPr>
              <w:spacing w:after="0"/>
              <w:ind w:left="346" w:hanging="346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A23FB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What key skills did you use – communication skills, presentation skills, writing skills?</w:t>
            </w:r>
          </w:p>
          <w:p w:rsidR="00996615" w:rsidP="00DD0076" w:rsidRDefault="00996615" w14:paraId="009BFEF0" w14:textId="00729C8D">
            <w:pPr>
              <w:pStyle w:val="ListParagraph"/>
              <w:numPr>
                <w:ilvl w:val="0"/>
                <w:numId w:val="23"/>
              </w:numPr>
              <w:spacing w:after="0"/>
              <w:ind w:left="346" w:hanging="346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Identify how you achieved the outcomes mentioned in your planning (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part</w:t>
            </w: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2) and what remedial actions you may have been required to take. Did you use any additional legislation, policies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, </w:t>
            </w: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procedures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, knowledge, or skills</w:t>
            </w: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you didn’t initially identify</w:t>
            </w:r>
            <w:r w:rsidR="00B4372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in section 2</w:t>
            </w: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?</w:t>
            </w:r>
          </w:p>
          <w:p w:rsidRPr="00836405" w:rsidR="00996615" w:rsidP="00DD0076" w:rsidRDefault="00996615" w14:paraId="7B8FFCF3" w14:textId="77777777">
            <w:pPr>
              <w:pStyle w:val="ListParagraph"/>
              <w:numPr>
                <w:ilvl w:val="0"/>
                <w:numId w:val="23"/>
              </w:numPr>
              <w:spacing w:after="0"/>
              <w:ind w:left="346" w:hanging="346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During the observation, what were your feelings and how did they impact on your thinking and actions? </w:t>
            </w:r>
          </w:p>
          <w:p w:rsidRPr="00836405" w:rsidR="00996615" w:rsidP="00DD0076" w:rsidRDefault="00996615" w14:paraId="5DE7E638" w14:textId="77777777">
            <w:pPr>
              <w:pStyle w:val="ListParagraph"/>
              <w:numPr>
                <w:ilvl w:val="0"/>
                <w:numId w:val="23"/>
              </w:numPr>
              <w:spacing w:after="0"/>
              <w:ind w:left="346" w:hanging="346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How did you promote inclusion, person-centred or strengths-based practice and counteract unconscious bias during the observation?</w:t>
            </w:r>
          </w:p>
          <w:p w:rsidRPr="00836405" w:rsidR="00996615" w:rsidP="00DD0076" w:rsidRDefault="00996615" w14:paraId="2477E5F6" w14:textId="77777777">
            <w:pPr>
              <w:pStyle w:val="ListParagraph"/>
              <w:numPr>
                <w:ilvl w:val="0"/>
                <w:numId w:val="23"/>
              </w:numPr>
              <w:spacing w:after="0"/>
              <w:ind w:left="346" w:hanging="346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Identify your use of self (e.g. intuition, personality, life experience, cultural heritage, ethics, and values) in this piece of practice and how you used it to influence the intervention</w:t>
            </w:r>
          </w:p>
          <w:p w:rsidRPr="00836405" w:rsidR="00996615" w:rsidP="00DD0076" w:rsidRDefault="00996615" w14:paraId="26BDCC43" w14:textId="77777777">
            <w:pPr>
              <w:pStyle w:val="ListParagraph"/>
              <w:numPr>
                <w:ilvl w:val="0"/>
                <w:numId w:val="23"/>
              </w:numPr>
              <w:spacing w:after="0"/>
              <w:ind w:left="346" w:hanging="346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How did social work values guide your practice?</w:t>
            </w:r>
          </w:p>
          <w:p w:rsidRPr="00836405" w:rsidR="00996615" w:rsidP="00DD0076" w:rsidRDefault="00996615" w14:paraId="5A51DB2A" w14:textId="13F2CFE6">
            <w:pPr>
              <w:pStyle w:val="ListParagraph"/>
              <w:numPr>
                <w:ilvl w:val="0"/>
                <w:numId w:val="23"/>
              </w:numPr>
              <w:spacing w:after="0"/>
              <w:ind w:left="346" w:hanging="346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A23FB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If relevant to the situation, 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h</w:t>
            </w: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ow did the power invested in your role impact on your relationship with the person/people </w:t>
            </w:r>
            <w:r w:rsidR="00413AD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who draw on</w:t>
            </w: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care and support and your intervention?</w:t>
            </w:r>
          </w:p>
          <w:p w:rsidRPr="00836405" w:rsidR="00996615" w:rsidP="00DD0076" w:rsidRDefault="00996615" w14:paraId="1151B646" w14:textId="77777777">
            <w:pPr>
              <w:spacing w:after="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  <w:p w:rsidR="00996615" w:rsidP="00DD0076" w:rsidRDefault="00996615" w14:paraId="06CA5102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06EA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Word guide: 500</w:t>
            </w:r>
          </w:p>
          <w:p w:rsidRPr="00C06EA5" w:rsidR="00996615" w:rsidP="00DD0076" w:rsidRDefault="00996615" w14:paraId="1A926856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</w:tc>
      </w:tr>
      <w:tr w:rsidR="00996615" w:rsidTr="00515C02" w14:paraId="0A7E413B" w14:textId="77777777">
        <w:tc>
          <w:tcPr>
            <w:tcW w:w="9057" w:type="dxa"/>
          </w:tcPr>
          <w:p w:rsidR="00996615" w:rsidP="00DD0076" w:rsidRDefault="00996615" w14:paraId="4B56CBCF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  <w:p w:rsidR="00996615" w:rsidP="00DD0076" w:rsidRDefault="00996615" w14:paraId="5BD5A06F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  <w:p w:rsidR="00996615" w:rsidP="00DD0076" w:rsidRDefault="00996615" w14:paraId="2D78B32B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:rsidR="00996615" w:rsidP="00274992" w:rsidRDefault="00996615" w14:paraId="2E8AF2C3" w14:textId="7777777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sz w:val="24"/>
          <w:szCs w:val="24"/>
        </w:rPr>
      </w:pPr>
    </w:p>
    <w:p w:rsidR="00286ABD" w:rsidP="00274992" w:rsidRDefault="00286ABD" w14:paraId="3577A395" w14:textId="7777777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sz w:val="24"/>
          <w:szCs w:val="24"/>
        </w:rPr>
      </w:pPr>
    </w:p>
    <w:p w:rsidR="00286ABD" w:rsidP="00274992" w:rsidRDefault="00286ABD" w14:paraId="1A99F385" w14:textId="7777777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sz w:val="24"/>
          <w:szCs w:val="24"/>
        </w:rPr>
      </w:pPr>
    </w:p>
    <w:p w:rsidR="00286ABD" w:rsidP="00274992" w:rsidRDefault="00286ABD" w14:paraId="26CADE91" w14:textId="7777777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sz w:val="24"/>
          <w:szCs w:val="24"/>
        </w:rPr>
      </w:pPr>
    </w:p>
    <w:p w:rsidR="00286ABD" w:rsidP="00274992" w:rsidRDefault="00286ABD" w14:paraId="71C8FA4F" w14:textId="7777777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sz w:val="24"/>
          <w:szCs w:val="24"/>
        </w:rPr>
      </w:pPr>
    </w:p>
    <w:p w:rsidR="00286ABD" w:rsidP="00274992" w:rsidRDefault="00286ABD" w14:paraId="5F0166FA" w14:textId="7777777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sz w:val="24"/>
          <w:szCs w:val="24"/>
        </w:rPr>
      </w:pPr>
    </w:p>
    <w:p w:rsidR="00286ABD" w:rsidP="00274992" w:rsidRDefault="00286ABD" w14:paraId="3323B7FC" w14:textId="7777777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sz w:val="24"/>
          <w:szCs w:val="24"/>
        </w:rPr>
      </w:pPr>
    </w:p>
    <w:p w:rsidR="00F0279C" w:rsidP="00274992" w:rsidRDefault="003410E8" w14:paraId="51727297" w14:textId="0B65DCFF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sz w:val="24"/>
          <w:szCs w:val="24"/>
        </w:rPr>
      </w:pPr>
      <w:r w:rsidRPr="003410E8">
        <w:rPr>
          <w:rFonts w:ascii="Arial" w:hAnsi="Arial" w:eastAsia="Arial" w:cs="Arial"/>
          <w:b/>
          <w:bCs/>
          <w:sz w:val="24"/>
          <w:szCs w:val="24"/>
        </w:rPr>
        <w:lastRenderedPageBreak/>
        <w:t xml:space="preserve">Part </w:t>
      </w:r>
      <w:r w:rsidR="00996615">
        <w:rPr>
          <w:rFonts w:ascii="Arial" w:hAnsi="Arial" w:eastAsia="Arial" w:cs="Arial"/>
          <w:b/>
          <w:bCs/>
          <w:sz w:val="24"/>
          <w:szCs w:val="24"/>
        </w:rPr>
        <w:t>4</w:t>
      </w:r>
      <w:r w:rsidRPr="003410E8">
        <w:rPr>
          <w:rFonts w:ascii="Arial" w:hAnsi="Arial" w:eastAsia="Arial" w:cs="Arial"/>
          <w:b/>
          <w:bCs/>
          <w:sz w:val="24"/>
          <w:szCs w:val="24"/>
        </w:rPr>
        <w:t xml:space="preserve">: Holistic assessment of the observation of practice – </w:t>
      </w:r>
      <w:r w:rsidR="004463E1">
        <w:rPr>
          <w:rFonts w:ascii="Arial" w:hAnsi="Arial" w:eastAsia="Arial" w:cs="Arial"/>
          <w:b/>
          <w:bCs/>
          <w:sz w:val="24"/>
          <w:szCs w:val="24"/>
        </w:rPr>
        <w:t xml:space="preserve">completed </w:t>
      </w:r>
      <w:r w:rsidRPr="003410E8">
        <w:rPr>
          <w:rFonts w:ascii="Arial" w:hAnsi="Arial" w:eastAsia="Arial" w:cs="Arial"/>
          <w:b/>
          <w:bCs/>
          <w:sz w:val="24"/>
          <w:szCs w:val="24"/>
        </w:rPr>
        <w:t xml:space="preserve">by </w:t>
      </w:r>
      <w:r>
        <w:rPr>
          <w:rFonts w:ascii="Arial" w:hAnsi="Arial" w:eastAsia="Arial" w:cs="Arial"/>
          <w:b/>
          <w:bCs/>
          <w:sz w:val="24"/>
          <w:szCs w:val="24"/>
        </w:rPr>
        <w:t xml:space="preserve">the </w:t>
      </w:r>
      <w:r w:rsidR="00286ABD">
        <w:rPr>
          <w:rFonts w:ascii="Arial" w:hAnsi="Arial" w:eastAsia="Arial" w:cs="Arial"/>
          <w:b/>
          <w:bCs/>
          <w:sz w:val="24"/>
          <w:szCs w:val="24"/>
        </w:rPr>
        <w:t>o</w:t>
      </w:r>
      <w:r w:rsidRPr="003410E8">
        <w:rPr>
          <w:rFonts w:ascii="Arial" w:hAnsi="Arial" w:eastAsia="Arial" w:cs="Arial"/>
          <w:b/>
          <w:bCs/>
          <w:sz w:val="24"/>
          <w:szCs w:val="24"/>
        </w:rPr>
        <w:t>bserver</w:t>
      </w:r>
    </w:p>
    <w:p w:rsidRPr="003410E8" w:rsidR="004463E1" w:rsidP="00274992" w:rsidRDefault="004463E1" w14:paraId="0E9B697C" w14:textId="7777777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8996"/>
      </w:tblGrid>
      <w:tr w:rsidR="003410E8" w:rsidTr="00706759" w14:paraId="030B41C2" w14:textId="77777777">
        <w:tc>
          <w:tcPr>
            <w:tcW w:w="9016" w:type="dxa"/>
            <w:shd w:val="clear" w:color="auto" w:fill="0070C0"/>
          </w:tcPr>
          <w:p w:rsidRPr="00CA5C2A" w:rsidR="003410E8" w:rsidP="003410E8" w:rsidRDefault="00996615" w14:paraId="53729DC5" w14:textId="7E0C2E56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  <w:t>4</w:t>
            </w:r>
            <w:r w:rsidRPr="00CA5C2A" w:rsidR="003410E8"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  <w:t xml:space="preserve">.  Holistic assessment of the NQSW’s capability demonstrated in the direct observation of practice </w:t>
            </w:r>
            <w:r w:rsidRPr="002D7351" w:rsidR="003410E8"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  <w:u w:val="single"/>
              </w:rPr>
              <w:t>(link to PQS</w:t>
            </w:r>
            <w:r w:rsidR="00515C02"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  <w:u w:val="single"/>
              </w:rPr>
              <w:t xml:space="preserve"> (</w:t>
            </w:r>
            <w:r w:rsidRPr="002D7351" w:rsidR="003410E8"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  <w:u w:val="single"/>
              </w:rPr>
              <w:t>KSS</w:t>
            </w:r>
            <w:r w:rsidR="00515C02"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  <w:u w:val="single"/>
              </w:rPr>
              <w:t>)</w:t>
            </w:r>
            <w:r w:rsidRPr="002D7351" w:rsidR="003410E8"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  <w:u w:val="single"/>
              </w:rPr>
              <w:t xml:space="preserve"> and PCF when appropriate)</w:t>
            </w:r>
          </w:p>
          <w:p w:rsidRPr="00CA5C2A" w:rsidR="003410E8" w:rsidP="003410E8" w:rsidRDefault="003410E8" w14:paraId="6F1B7BBC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</w:pPr>
          </w:p>
          <w:p w:rsidRPr="00CA5C2A" w:rsidR="003410E8" w:rsidP="003410E8" w:rsidRDefault="003410E8" w14:paraId="0C66CE17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</w:pPr>
            <w:r w:rsidRPr="00CA5C2A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>When considering your holistic assessment of the NQSW’s observed piece of practice, think about:</w:t>
            </w:r>
          </w:p>
          <w:p w:rsidRPr="00CA5C2A" w:rsidR="003410E8" w:rsidP="003410E8" w:rsidRDefault="003410E8" w14:paraId="5EFD0652" w14:textId="2F3C1F91">
            <w:pPr>
              <w:pStyle w:val="ListParagraph"/>
              <w:numPr>
                <w:ilvl w:val="0"/>
                <w:numId w:val="32"/>
              </w:num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</w:pPr>
            <w:r w:rsidRPr="00CA5C2A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 xml:space="preserve">How have they demonstrated the integration of social work knowledge, </w:t>
            </w:r>
            <w:r w:rsidRPr="00CA5C2A" w:rsidR="00AE325D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>skills,</w:t>
            </w:r>
            <w:r w:rsidRPr="00CA5C2A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 xml:space="preserve"> and values in relation to the PQS (KSS) and PCF?</w:t>
            </w:r>
          </w:p>
          <w:p w:rsidRPr="00CA5C2A" w:rsidR="003410E8" w:rsidP="003410E8" w:rsidRDefault="003410E8" w14:paraId="2BE859F2" w14:textId="5DDBE47F">
            <w:pPr>
              <w:pStyle w:val="ListParagraph"/>
              <w:numPr>
                <w:ilvl w:val="0"/>
                <w:numId w:val="32"/>
              </w:num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</w:pPr>
            <w:r w:rsidRPr="00CA5C2A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>Did the NQSW demonstrate practice capability? What evidence are you using to draw that conclusion? In considering the quality of their work:</w:t>
            </w:r>
          </w:p>
          <w:p w:rsidRPr="00CA5C2A" w:rsidR="003410E8" w:rsidP="003410E8" w:rsidRDefault="003410E8" w14:paraId="0BCF70CF" w14:textId="643807B0">
            <w:pPr>
              <w:pStyle w:val="ListParagraph"/>
              <w:numPr>
                <w:ilvl w:val="0"/>
                <w:numId w:val="33"/>
              </w:numPr>
              <w:tabs>
                <w:tab w:val="left" w:pos="4253"/>
              </w:tabs>
              <w:spacing w:after="0"/>
              <w:ind w:left="1310" w:right="-20"/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</w:pPr>
            <w:r w:rsidRPr="00CA5C2A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 xml:space="preserve">Is their practice indicating adaptability, </w:t>
            </w:r>
            <w:r w:rsidRPr="00CA5C2A" w:rsidR="00AE325D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>creativity,</w:t>
            </w:r>
            <w:r w:rsidRPr="00CA5C2A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 xml:space="preserve"> and responsiveness to the needs of the person/people </w:t>
            </w:r>
            <w:r w:rsidR="00413ADB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>who draw on</w:t>
            </w:r>
            <w:r w:rsidR="004F7640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 xml:space="preserve"> care and support</w:t>
            </w:r>
            <w:r w:rsidRPr="00CA5C2A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 xml:space="preserve"> or </w:t>
            </w:r>
            <w:r w:rsidR="0071646D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>any other ‘audience’? If not, why not?</w:t>
            </w:r>
          </w:p>
          <w:p w:rsidRPr="00CA5C2A" w:rsidR="003410E8" w:rsidP="003410E8" w:rsidRDefault="003410E8" w14:paraId="30276B26" w14:textId="4E8146A7">
            <w:pPr>
              <w:pStyle w:val="ListParagraph"/>
              <w:numPr>
                <w:ilvl w:val="0"/>
                <w:numId w:val="33"/>
              </w:numPr>
              <w:tabs>
                <w:tab w:val="left" w:pos="4253"/>
              </w:tabs>
              <w:spacing w:after="0"/>
              <w:ind w:left="1310" w:right="-20"/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</w:pPr>
            <w:r w:rsidRPr="00CA5C2A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>Is there anything affecting the quality of their practice?</w:t>
            </w:r>
          </w:p>
          <w:p w:rsidRPr="00CA5C2A" w:rsidR="003410E8" w:rsidP="003410E8" w:rsidRDefault="003410E8" w14:paraId="73466240" w14:textId="3526BA11">
            <w:pPr>
              <w:pStyle w:val="ListParagraph"/>
              <w:numPr>
                <w:ilvl w:val="0"/>
                <w:numId w:val="33"/>
              </w:numPr>
              <w:tabs>
                <w:tab w:val="left" w:pos="4253"/>
              </w:tabs>
              <w:spacing w:after="0"/>
              <w:ind w:left="1310" w:right="-20"/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</w:pPr>
            <w:r w:rsidRPr="00CA5C2A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 xml:space="preserve">Do you get a sense that the NQSW was confident in their practice and was working within a </w:t>
            </w:r>
            <w:r w:rsidRPr="00B707EA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>defensible framework</w:t>
            </w:r>
            <w:r w:rsidRPr="00B707EA" w:rsidR="00B707EA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 xml:space="preserve"> </w:t>
            </w:r>
            <w:r w:rsidR="00B707EA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 xml:space="preserve">(a framework for understanding and responding to </w:t>
            </w:r>
            <w:r w:rsidR="00C53D57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>risk</w:t>
            </w:r>
            <w:r w:rsidR="00B707EA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>)</w:t>
            </w:r>
            <w:r w:rsidRPr="00B707EA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 xml:space="preserve"> </w:t>
            </w:r>
            <w:r w:rsidRPr="00CA5C2A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>– what is the evidence for this?</w:t>
            </w:r>
          </w:p>
          <w:p w:rsidRPr="00CA5C2A" w:rsidR="003410E8" w:rsidP="003410E8" w:rsidRDefault="003410E8" w14:paraId="6026C5D2" w14:textId="77777777">
            <w:pPr>
              <w:pStyle w:val="ListParagraph"/>
              <w:numPr>
                <w:ilvl w:val="0"/>
                <w:numId w:val="33"/>
              </w:numPr>
              <w:tabs>
                <w:tab w:val="left" w:pos="4253"/>
              </w:tabs>
              <w:spacing w:after="0"/>
              <w:ind w:left="1310" w:right="-20"/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</w:pPr>
            <w:r w:rsidRPr="00CA5C2A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>Were there particular areas of practice capability where the NQSW demonstrated particular strengths and areas for development?</w:t>
            </w:r>
          </w:p>
          <w:p w:rsidR="003410E8" w:rsidP="00274992" w:rsidRDefault="003410E8" w14:paraId="09BF1813" w14:textId="6E98D19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3410E8" w:rsidTr="00706759" w14:paraId="60E75FDD" w14:textId="77777777">
        <w:tc>
          <w:tcPr>
            <w:tcW w:w="9016" w:type="dxa"/>
          </w:tcPr>
          <w:p w:rsidR="003410E8" w:rsidP="00274992" w:rsidRDefault="003410E8" w14:paraId="06F70314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  <w:p w:rsidR="000452F6" w:rsidP="00274992" w:rsidRDefault="000452F6" w14:paraId="61E6736F" w14:textId="18A4D7C9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:rsidR="00F0279C" w:rsidP="00274992" w:rsidRDefault="00F0279C" w14:paraId="386906A4" w14:textId="3297E106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sz w:val="24"/>
          <w:szCs w:val="24"/>
        </w:rPr>
      </w:pPr>
    </w:p>
    <w:p w:rsidRPr="00706759" w:rsidR="00706759" w:rsidP="00274992" w:rsidRDefault="00706759" w14:paraId="07A06D83" w14:textId="7777777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sz w:val="24"/>
          <w:szCs w:val="24"/>
        </w:rPr>
      </w:pPr>
    </w:p>
    <w:p w:rsidRPr="00706759" w:rsidR="00706759" w:rsidP="00274992" w:rsidRDefault="00706759" w14:paraId="03C6C34D" w14:textId="39E23919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sz w:val="24"/>
          <w:szCs w:val="24"/>
        </w:rPr>
      </w:pPr>
      <w:r w:rsidRPr="00706759">
        <w:rPr>
          <w:rFonts w:ascii="Arial" w:hAnsi="Arial" w:eastAsia="Arial" w:cs="Arial"/>
          <w:b/>
          <w:bCs/>
          <w:sz w:val="24"/>
          <w:szCs w:val="24"/>
        </w:rPr>
        <w:t xml:space="preserve">Part </w:t>
      </w:r>
      <w:r w:rsidR="00996615">
        <w:rPr>
          <w:rFonts w:ascii="Arial" w:hAnsi="Arial" w:eastAsia="Arial" w:cs="Arial"/>
          <w:b/>
          <w:bCs/>
          <w:sz w:val="24"/>
          <w:szCs w:val="24"/>
        </w:rPr>
        <w:t>5</w:t>
      </w:r>
      <w:r w:rsidRPr="00706759">
        <w:rPr>
          <w:rFonts w:ascii="Arial" w:hAnsi="Arial" w:eastAsia="Arial" w:cs="Arial"/>
          <w:b/>
          <w:bCs/>
          <w:sz w:val="24"/>
          <w:szCs w:val="24"/>
        </w:rPr>
        <w:t xml:space="preserve">: NQSW feedback on </w:t>
      </w:r>
      <w:r w:rsidR="00286ABD">
        <w:rPr>
          <w:rFonts w:ascii="Arial" w:hAnsi="Arial" w:eastAsia="Arial" w:cs="Arial"/>
          <w:b/>
          <w:bCs/>
          <w:sz w:val="24"/>
          <w:szCs w:val="24"/>
        </w:rPr>
        <w:t>o</w:t>
      </w:r>
      <w:r w:rsidRPr="00706759">
        <w:rPr>
          <w:rFonts w:ascii="Arial" w:hAnsi="Arial" w:eastAsia="Arial" w:cs="Arial"/>
          <w:b/>
          <w:bCs/>
          <w:sz w:val="24"/>
          <w:szCs w:val="24"/>
        </w:rPr>
        <w:t>bserver’s report</w:t>
      </w:r>
    </w:p>
    <w:p w:rsidR="00706759" w:rsidP="00274992" w:rsidRDefault="00706759" w14:paraId="5151574B" w14:textId="388EAEA4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8996"/>
      </w:tblGrid>
      <w:tr w:rsidR="00706759" w:rsidTr="00706759" w14:paraId="49B1A1C5" w14:textId="77777777">
        <w:tc>
          <w:tcPr>
            <w:tcW w:w="9016" w:type="dxa"/>
            <w:shd w:val="clear" w:color="auto" w:fill="0070C0"/>
          </w:tcPr>
          <w:p w:rsidRPr="00BB0715" w:rsidR="00706759" w:rsidP="00706759" w:rsidRDefault="00996615" w14:paraId="061E3E67" w14:textId="33050215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  <w:t>5</w:t>
            </w:r>
            <w:r w:rsidR="00706759"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  <w:t xml:space="preserve">.  </w:t>
            </w:r>
            <w:r w:rsidR="00D87103"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  <w:t xml:space="preserve">Please </w:t>
            </w:r>
            <w:r w:rsidRPr="00BB0715" w:rsidR="00706759"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  <w:t>comment</w:t>
            </w:r>
            <w:r w:rsidR="00D87103"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  <w:t xml:space="preserve"> on your</w:t>
            </w:r>
            <w:r w:rsidRPr="00BB0715" w:rsidR="00706759"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  <w:t xml:space="preserve"> </w:t>
            </w:r>
            <w:r w:rsidR="00286ABD"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  <w:t>o</w:t>
            </w:r>
            <w:r w:rsidRPr="00BB0715" w:rsidR="00706759"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  <w:t>bserver’s report</w:t>
            </w:r>
          </w:p>
          <w:p w:rsidR="00706759" w:rsidP="00706759" w:rsidRDefault="00706759" w14:paraId="137D51A3" w14:textId="77777777">
            <w:pPr>
              <w:tabs>
                <w:tab w:val="left" w:pos="1134"/>
                <w:tab w:val="left" w:pos="4253"/>
              </w:tabs>
              <w:spacing w:after="0"/>
              <w:ind w:right="-20" w:firstLine="7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706759" w:rsidTr="00706759" w14:paraId="659E548B" w14:textId="77777777">
        <w:tc>
          <w:tcPr>
            <w:tcW w:w="9016" w:type="dxa"/>
          </w:tcPr>
          <w:p w:rsidR="00706759" w:rsidP="00274992" w:rsidRDefault="00706759" w14:paraId="77CD879C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  <w:p w:rsidR="00706759" w:rsidP="00274992" w:rsidRDefault="00706759" w14:paraId="3E97EE50" w14:textId="0D39A722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:rsidR="00DC22C5" w:rsidP="00274992" w:rsidRDefault="00DC22C5" w14:paraId="49CEA249" w14:textId="08530800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color w:val="231F20"/>
          <w:position w:val="-1"/>
          <w:sz w:val="24"/>
          <w:szCs w:val="24"/>
        </w:rPr>
      </w:pPr>
    </w:p>
    <w:p w:rsidR="00564C89" w:rsidP="00274992" w:rsidRDefault="00564C89" w14:paraId="0A295234" w14:textId="7777777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color w:val="231F20"/>
          <w:position w:val="-1"/>
          <w:sz w:val="24"/>
          <w:szCs w:val="24"/>
        </w:rPr>
      </w:pPr>
    </w:p>
    <w:p w:rsidRPr="00307DC2" w:rsidR="003B760C" w:rsidP="003B760C" w:rsidRDefault="000848B0" w14:paraId="16B033F6" w14:textId="6BE5390B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sz w:val="24"/>
          <w:szCs w:val="24"/>
        </w:rPr>
      </w:pPr>
      <w:r w:rsidRPr="000848B0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 xml:space="preserve">Part </w:t>
      </w:r>
      <w:r w:rsidR="00706759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>6</w:t>
      </w:r>
      <w:r w:rsidRPr="000848B0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 xml:space="preserve">: </w:t>
      </w:r>
      <w:r w:rsidR="00D22185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>NQSW identification of l</w:t>
      </w:r>
      <w:r w:rsidRPr="000848B0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>earning needs</w:t>
      </w:r>
      <w:r w:rsidR="00D22185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 xml:space="preserve"> (in conjunction with the </w:t>
      </w:r>
      <w:r w:rsidR="00286ABD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>o</w:t>
      </w:r>
      <w:r w:rsidR="00D22185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>bserver)</w:t>
      </w:r>
      <w:r w:rsidR="004463E1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 xml:space="preserve"> – completed by the NQSW </w:t>
      </w:r>
      <w:r w:rsidRPr="00103BF4" w:rsidR="003B760C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  <w:u w:val="single"/>
        </w:rPr>
        <w:t>after</w:t>
      </w:r>
      <w:r w:rsidRPr="00307DC2" w:rsidR="003B760C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 xml:space="preserve"> reading the </w:t>
      </w:r>
      <w:r w:rsidR="00286ABD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>o</w:t>
      </w:r>
      <w:r w:rsidRPr="00307DC2" w:rsidR="00447A6B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>bserv</w:t>
      </w:r>
      <w:r w:rsidRPr="00307DC2" w:rsidR="00447A6B">
        <w:rPr>
          <w:rFonts w:ascii="Arial" w:hAnsi="Arial" w:eastAsia="Arial" w:cs="Arial"/>
          <w:b/>
          <w:bCs/>
          <w:color w:val="231F20"/>
          <w:spacing w:val="9"/>
          <w:position w:val="-1"/>
          <w:sz w:val="24"/>
          <w:szCs w:val="24"/>
        </w:rPr>
        <w:t>e</w:t>
      </w:r>
      <w:r w:rsidRPr="00307DC2" w:rsidR="00447A6B">
        <w:rPr>
          <w:rFonts w:ascii="Arial" w:hAnsi="Arial" w:eastAsia="Arial" w:cs="Arial"/>
          <w:b/>
          <w:bCs/>
          <w:color w:val="231F20"/>
          <w:spacing w:val="-9"/>
          <w:position w:val="-1"/>
          <w:sz w:val="24"/>
          <w:szCs w:val="24"/>
        </w:rPr>
        <w:t>r</w:t>
      </w:r>
      <w:r w:rsidRPr="00307DC2" w:rsidR="00447A6B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>’s</w:t>
      </w:r>
      <w:r w:rsidR="00264E27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 xml:space="preserve"> holistic assessment in part </w:t>
      </w:r>
      <w:r w:rsidR="009D31AF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>4</w:t>
      </w:r>
      <w:r w:rsidRPr="00307DC2" w:rsidR="003B760C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>.</w:t>
      </w:r>
    </w:p>
    <w:p w:rsidRPr="00307DC2" w:rsidR="003B760C" w:rsidP="00274992" w:rsidRDefault="003B760C" w14:paraId="67F0A9D5" w14:textId="7777777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color w:val="231F20"/>
          <w:position w:val="-1"/>
          <w:sz w:val="24"/>
          <w:szCs w:val="24"/>
        </w:rPr>
      </w:pPr>
    </w:p>
    <w:tbl>
      <w:tblPr>
        <w:tblW w:w="9047" w:type="dxa"/>
        <w:tblInd w:w="1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57" w:type="dxa"/>
          <w:left w:w="57" w:type="dxa"/>
          <w:bottom w:w="57" w:type="dxa"/>
          <w:right w:w="170" w:type="dxa"/>
        </w:tblCellMar>
        <w:tblLook w:val="01E0" w:firstRow="1" w:lastRow="1" w:firstColumn="1" w:lastColumn="1" w:noHBand="0" w:noVBand="0"/>
      </w:tblPr>
      <w:tblGrid>
        <w:gridCol w:w="9047"/>
      </w:tblGrid>
      <w:tr w:rsidRPr="00307DC2" w:rsidR="00927AE8" w:rsidTr="00DB3436" w14:paraId="79CABC0B" w14:textId="77777777">
        <w:tc>
          <w:tcPr>
            <w:tcW w:w="9047" w:type="dxa"/>
            <w:shd w:val="clear" w:color="auto" w:fill="0070C0"/>
          </w:tcPr>
          <w:p w:rsidRPr="009F08A5" w:rsidR="00332035" w:rsidP="00274992" w:rsidRDefault="00706759" w14:paraId="11CCE756" w14:textId="762DF905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6</w:t>
            </w:r>
            <w:r w:rsidRPr="009F08A5" w:rsidR="00332035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.</w:t>
            </w:r>
            <w:r w:rsidR="00091E51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  </w:t>
            </w:r>
            <w:r w:rsidRPr="009F08A5" w:rsidR="00332035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Identify your specific learning needs from this piece of work </w:t>
            </w:r>
          </w:p>
          <w:p w:rsidRPr="009F08A5" w:rsidR="00651AD4" w:rsidP="00274992" w:rsidRDefault="00651AD4" w14:paraId="4C56481F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:rsidRPr="009F08A5" w:rsidR="00651AD4" w:rsidP="009F08A5" w:rsidRDefault="00332035" w14:paraId="0D837516" w14:textId="77777777">
            <w:pPr>
              <w:pStyle w:val="ListParagraph"/>
              <w:numPr>
                <w:ilvl w:val="0"/>
                <w:numId w:val="30"/>
              </w:numPr>
              <w:tabs>
                <w:tab w:val="left" w:pos="1134"/>
                <w:tab w:val="left" w:pos="4253"/>
              </w:tabs>
              <w:spacing w:after="0"/>
              <w:ind w:left="483" w:right="-2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9F08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lastRenderedPageBreak/>
              <w:t>Write in a SMART (Specific, Measurable, Achievable, Realistic, Time-bound) way</w:t>
            </w:r>
          </w:p>
          <w:p w:rsidRPr="009F08A5" w:rsidR="00332035" w:rsidP="009F08A5" w:rsidRDefault="00FD25B5" w14:paraId="5C90FA12" w14:textId="739DC276">
            <w:pPr>
              <w:pStyle w:val="ListParagraph"/>
              <w:numPr>
                <w:ilvl w:val="0"/>
                <w:numId w:val="30"/>
              </w:numPr>
              <w:tabs>
                <w:tab w:val="left" w:pos="1134"/>
                <w:tab w:val="left" w:pos="4253"/>
              </w:tabs>
              <w:spacing w:after="0"/>
              <w:ind w:left="483" w:right="-2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9F08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Link your </w:t>
            </w:r>
            <w:r w:rsidRPr="009F08A5" w:rsidR="0033203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learning need</w:t>
            </w:r>
            <w:r w:rsidRPr="009F08A5" w:rsidR="002C591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</w:t>
            </w:r>
            <w:r w:rsidRPr="009F08A5" w:rsidR="0033203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from this piece of practice</w:t>
            </w:r>
            <w:r w:rsidRPr="009F08A5" w:rsidR="001F194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to </w:t>
            </w:r>
            <w:r w:rsidRPr="009F08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your </w:t>
            </w:r>
            <w:r w:rsidRPr="009F08A5" w:rsidR="001F194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PDP or a specific critical reflection</w:t>
            </w:r>
            <w:r w:rsidRPr="009F08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(referring to the PQS</w:t>
            </w:r>
            <w:r w:rsidR="00B0506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(</w:t>
            </w:r>
            <w:r w:rsidRPr="009F08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KSS</w:t>
            </w:r>
            <w:r w:rsidR="00B0506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)</w:t>
            </w:r>
            <w:r w:rsidRPr="009F08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and PCF when appropriate</w:t>
            </w:r>
            <w:r w:rsidRPr="009F08A5" w:rsidR="002C591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)</w:t>
            </w:r>
          </w:p>
          <w:p w:rsidRPr="009F08A5" w:rsidR="00332035" w:rsidP="00274992" w:rsidRDefault="00332035" w14:paraId="40D66712" w14:textId="77777777">
            <w:pPr>
              <w:pStyle w:val="NoSpacing"/>
              <w:spacing w:line="276" w:lineRule="auto"/>
              <w:ind w:left="36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0452F6" w:rsidP="00274992" w:rsidRDefault="00332035" w14:paraId="5703E919" w14:textId="77777777">
            <w:pPr>
              <w:pStyle w:val="NoSpacing"/>
              <w:spacing w:line="276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F08A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Transfer your identified learning needs to the draft PDP for your next review</w:t>
            </w:r>
          </w:p>
          <w:p w:rsidRPr="00307DC2" w:rsidR="00EF7D6E" w:rsidP="00274992" w:rsidRDefault="00651AD4" w14:paraId="63B38A3A" w14:textId="4D3DCD90">
            <w:pPr>
              <w:pStyle w:val="NoSpacing"/>
              <w:spacing w:line="276" w:lineRule="auto"/>
              <w:rPr>
                <w:rFonts w:ascii="Arial" w:hAnsi="Arial" w:eastAsia="Arial" w:cs="Arial"/>
                <w:color w:val="0095A1"/>
                <w:sz w:val="24"/>
                <w:szCs w:val="24"/>
              </w:rPr>
            </w:pPr>
            <w:r w:rsidRPr="009F08A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Pr="00307DC2" w:rsidR="00927AE8" w:rsidTr="00DB3436" w14:paraId="3EEA0854" w14:textId="77777777">
        <w:trPr>
          <w:trHeight w:val="60"/>
        </w:trPr>
        <w:tc>
          <w:tcPr>
            <w:tcW w:w="9047" w:type="dxa"/>
          </w:tcPr>
          <w:p w:rsidRPr="00307DC2" w:rsidR="00927AE8" w:rsidP="00274992" w:rsidRDefault="00927AE8" w14:paraId="719CDE31" w14:textId="77777777">
            <w:pPr>
              <w:pStyle w:val="NoSpacing"/>
              <w:tabs>
                <w:tab w:val="left" w:pos="1134"/>
                <w:tab w:val="left" w:pos="425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Pr="00307DC2" w:rsidR="00927AE8" w:rsidP="00274992" w:rsidRDefault="00927AE8" w14:paraId="2A04E2BB" w14:textId="77777777">
            <w:pPr>
              <w:pStyle w:val="NoSpacing"/>
              <w:tabs>
                <w:tab w:val="left" w:pos="1134"/>
                <w:tab w:val="left" w:pos="425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Pr="00307DC2" w:rsidR="00927AE8" w:rsidP="00274992" w:rsidRDefault="00927AE8" w14:paraId="187AED30" w14:textId="77777777">
            <w:pPr>
              <w:pStyle w:val="NoSpacing"/>
              <w:tabs>
                <w:tab w:val="left" w:pos="1134"/>
                <w:tab w:val="left" w:pos="425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27AE8" w:rsidP="00274992" w:rsidRDefault="00927AE8" w14:paraId="334E59B4" w14:textId="7E3DAE10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color w:val="231F20"/>
          <w:position w:val="-1"/>
          <w:sz w:val="24"/>
          <w:szCs w:val="24"/>
        </w:rPr>
      </w:pPr>
    </w:p>
    <w:p w:rsidR="00264E27" w:rsidP="00274992" w:rsidRDefault="00264E27" w14:paraId="1F4B8A42" w14:textId="7777777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color w:val="231F20"/>
          <w:position w:val="-1"/>
          <w:sz w:val="24"/>
          <w:szCs w:val="24"/>
        </w:rPr>
      </w:pPr>
    </w:p>
    <w:p w:rsidR="00A23FB5" w:rsidP="002D1659" w:rsidRDefault="00803433" w14:paraId="3A55C5F5" w14:textId="72A6CBF4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Part</w:t>
      </w:r>
      <w:r w:rsidR="00597D09">
        <w:rPr>
          <w:rFonts w:ascii="Arial" w:hAnsi="Arial" w:cs="Arial"/>
          <w:b/>
          <w:bCs/>
          <w:sz w:val="24"/>
          <w:szCs w:val="24"/>
        </w:rPr>
        <w:t xml:space="preserve"> </w:t>
      </w:r>
      <w:r w:rsidR="00706759">
        <w:rPr>
          <w:rFonts w:ascii="Arial" w:hAnsi="Arial" w:cs="Arial"/>
          <w:b/>
          <w:bCs/>
          <w:sz w:val="24"/>
          <w:szCs w:val="24"/>
        </w:rPr>
        <w:t>7</w:t>
      </w:r>
      <w:r w:rsidR="00597D09">
        <w:rPr>
          <w:rFonts w:ascii="Arial" w:hAnsi="Arial" w:cs="Arial"/>
          <w:b/>
          <w:bCs/>
          <w:sz w:val="24"/>
          <w:szCs w:val="24"/>
        </w:rPr>
        <w:t xml:space="preserve">: </w:t>
      </w:r>
      <w:r w:rsidR="00341B1C">
        <w:rPr>
          <w:rFonts w:ascii="Arial" w:hAnsi="Arial" w:cs="Arial"/>
          <w:b/>
          <w:bCs/>
          <w:sz w:val="24"/>
          <w:szCs w:val="24"/>
        </w:rPr>
        <w:t>Optional f</w:t>
      </w:r>
      <w:r w:rsidRPr="00B46B2F" w:rsidR="00B46B2F">
        <w:rPr>
          <w:rFonts w:ascii="Arial" w:hAnsi="Arial" w:cs="Arial"/>
          <w:b/>
          <w:bCs/>
          <w:sz w:val="24"/>
          <w:szCs w:val="24"/>
        </w:rPr>
        <w:t xml:space="preserve">eedback from person/people </w:t>
      </w:r>
      <w:r w:rsidR="00413ADB">
        <w:rPr>
          <w:rFonts w:ascii="Arial" w:hAnsi="Arial" w:cs="Arial"/>
          <w:b/>
          <w:bCs/>
          <w:sz w:val="24"/>
          <w:szCs w:val="24"/>
        </w:rPr>
        <w:t>who draw on</w:t>
      </w:r>
      <w:r w:rsidRPr="00B46B2F" w:rsidR="00B46B2F">
        <w:rPr>
          <w:rFonts w:ascii="Arial" w:hAnsi="Arial" w:cs="Arial"/>
          <w:b/>
          <w:bCs/>
          <w:sz w:val="24"/>
          <w:szCs w:val="24"/>
        </w:rPr>
        <w:t xml:space="preserve"> care and support (or their carers)</w:t>
      </w:r>
      <w:r w:rsidR="00A23FB5"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A23FB5" w:rsidP="002D1659" w:rsidRDefault="00A23FB5" w14:paraId="73C71C96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Pr="00A23FB5" w:rsidR="00B46B2F" w:rsidP="002D1659" w:rsidRDefault="00A23FB5" w14:paraId="19E171CA" w14:textId="707CB2CF">
      <w:pPr>
        <w:spacing w:after="0"/>
        <w:rPr>
          <w:rFonts w:ascii="Arial" w:hAnsi="Arial" w:cs="Arial"/>
          <w:sz w:val="24"/>
          <w:szCs w:val="24"/>
        </w:rPr>
      </w:pPr>
      <w:r w:rsidRPr="00A23FB5">
        <w:rPr>
          <w:rFonts w:ascii="Arial" w:hAnsi="Arial" w:cs="Arial"/>
          <w:sz w:val="24"/>
          <w:szCs w:val="24"/>
        </w:rPr>
        <w:t xml:space="preserve">Ideally, this feedback should be </w:t>
      </w:r>
      <w:r w:rsidRPr="00A23FB5" w:rsidR="00264E27">
        <w:rPr>
          <w:rFonts w:ascii="Arial" w:hAnsi="Arial" w:cs="Arial"/>
          <w:sz w:val="24"/>
          <w:szCs w:val="24"/>
        </w:rPr>
        <w:t xml:space="preserve">obtained by the </w:t>
      </w:r>
      <w:r w:rsidR="00286ABD">
        <w:rPr>
          <w:rFonts w:ascii="Arial" w:hAnsi="Arial" w:cs="Arial"/>
          <w:sz w:val="24"/>
          <w:szCs w:val="24"/>
        </w:rPr>
        <w:t>o</w:t>
      </w:r>
      <w:r w:rsidRPr="00A23FB5" w:rsidR="00264E27">
        <w:rPr>
          <w:rFonts w:ascii="Arial" w:hAnsi="Arial" w:cs="Arial"/>
          <w:sz w:val="24"/>
          <w:szCs w:val="24"/>
        </w:rPr>
        <w:t xml:space="preserve">bserver immediately after the </w:t>
      </w:r>
      <w:r w:rsidRPr="00A23FB5" w:rsidR="00706759">
        <w:rPr>
          <w:rFonts w:ascii="Arial" w:hAnsi="Arial" w:cs="Arial"/>
          <w:sz w:val="24"/>
          <w:szCs w:val="24"/>
        </w:rPr>
        <w:t>observation</w:t>
      </w:r>
      <w:r w:rsidRPr="00A23FB5" w:rsidR="00264E27">
        <w:rPr>
          <w:rFonts w:ascii="Arial" w:hAnsi="Arial" w:cs="Arial"/>
          <w:sz w:val="24"/>
          <w:szCs w:val="24"/>
        </w:rPr>
        <w:t xml:space="preserve"> of practice</w:t>
      </w:r>
      <w:r w:rsidRPr="00A23FB5">
        <w:rPr>
          <w:rFonts w:ascii="Arial" w:hAnsi="Arial" w:cs="Arial"/>
          <w:sz w:val="24"/>
          <w:szCs w:val="24"/>
        </w:rPr>
        <w:t>, although this may not always be possible.</w:t>
      </w:r>
    </w:p>
    <w:p w:rsidR="00B46B2F" w:rsidP="002D1659" w:rsidRDefault="00B46B2F" w14:paraId="0C70E7E9" w14:textId="627D7D3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9057"/>
      </w:tblGrid>
      <w:tr w:rsidR="00B46B2F" w:rsidTr="00B05067" w14:paraId="38EAD765" w14:textId="77777777">
        <w:tc>
          <w:tcPr>
            <w:tcW w:w="9057" w:type="dxa"/>
            <w:shd w:val="clear" w:color="auto" w:fill="0070C0"/>
          </w:tcPr>
          <w:p w:rsidRPr="00CA5C2A" w:rsidR="00B46B2F" w:rsidP="002D1659" w:rsidRDefault="00706759" w14:paraId="4955D9C7" w14:textId="66CB8AC8">
            <w:pPr>
              <w:spacing w:after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7</w:t>
            </w:r>
            <w:r w:rsidR="00597D0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.  </w:t>
            </w:r>
            <w:r w:rsidR="00264E2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Feedback from the person/people </w:t>
            </w:r>
            <w:r w:rsidR="00413AD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who draw on</w:t>
            </w:r>
            <w:r w:rsidR="00264E2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care and support</w:t>
            </w:r>
            <w:r w:rsidR="004F764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– please insert in box below</w:t>
            </w:r>
          </w:p>
          <w:p w:rsidRPr="00B46B2F" w:rsidR="00B46B2F" w:rsidP="002D1659" w:rsidRDefault="00B46B2F" w14:paraId="3BF81FDB" w14:textId="4C3C88B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6B2F" w:rsidTr="00B05067" w14:paraId="15F40C87" w14:textId="77777777">
        <w:tc>
          <w:tcPr>
            <w:tcW w:w="9057" w:type="dxa"/>
          </w:tcPr>
          <w:p w:rsidRPr="005A399B" w:rsidR="00B46B2F" w:rsidP="002D1659" w:rsidRDefault="00B46B2F" w14:paraId="599C5BC4" w14:textId="7777777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B46B2F" w:rsidP="002D1659" w:rsidRDefault="00B46B2F" w14:paraId="6D0468B8" w14:textId="77777777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46B2F" w:rsidP="002D1659" w:rsidRDefault="00B46B2F" w14:paraId="2456186E" w14:textId="5E7942CC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D22185" w:rsidP="00D22185" w:rsidRDefault="00D22185" w14:paraId="6FD5B900" w14:textId="298046D8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color w:val="231F20"/>
          <w:position w:val="-1"/>
          <w:sz w:val="24"/>
          <w:szCs w:val="24"/>
        </w:rPr>
      </w:pPr>
    </w:p>
    <w:p w:rsidR="00706759" w:rsidP="00D22185" w:rsidRDefault="00706759" w14:paraId="392A8723" w14:textId="7777777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color w:val="231F20"/>
          <w:position w:val="-1"/>
          <w:sz w:val="24"/>
          <w:szCs w:val="24"/>
        </w:rPr>
      </w:pPr>
    </w:p>
    <w:p w:rsidRPr="00706759" w:rsidR="00706759" w:rsidP="00D22185" w:rsidRDefault="00803433" w14:paraId="6273306F" w14:textId="07BB7453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</w:pPr>
      <w:r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>Part</w:t>
      </w:r>
      <w:r w:rsidRPr="00706759" w:rsidR="00706759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 xml:space="preserve"> 8: Signatures</w:t>
      </w:r>
    </w:p>
    <w:p w:rsidR="00D22185" w:rsidP="00D22185" w:rsidRDefault="00D22185" w14:paraId="5BEFB2FC" w14:textId="7777777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color w:val="231F20"/>
          <w:position w:val="-1"/>
          <w:sz w:val="24"/>
          <w:szCs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2544"/>
        <w:gridCol w:w="6513"/>
      </w:tblGrid>
      <w:tr w:rsidR="00D22185" w:rsidTr="00B05067" w14:paraId="56626ABC" w14:textId="77777777">
        <w:trPr>
          <w:trHeight w:val="588"/>
        </w:trPr>
        <w:tc>
          <w:tcPr>
            <w:tcW w:w="2544" w:type="dxa"/>
            <w:shd w:val="clear" w:color="auto" w:fill="0070C0"/>
          </w:tcPr>
          <w:p w:rsidRPr="00091E51" w:rsidR="00D22185" w:rsidP="0038280E" w:rsidRDefault="00D22185" w14:paraId="15B25660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</w:pPr>
            <w:r w:rsidRPr="00091E51"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  <w:t>NQSW signature</w:t>
            </w:r>
          </w:p>
        </w:tc>
        <w:tc>
          <w:tcPr>
            <w:tcW w:w="6513" w:type="dxa"/>
          </w:tcPr>
          <w:p w:rsidR="00D22185" w:rsidP="0038280E" w:rsidRDefault="00D22185" w14:paraId="75A858C5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231F20"/>
                <w:position w:val="-1"/>
                <w:sz w:val="24"/>
                <w:szCs w:val="24"/>
              </w:rPr>
            </w:pPr>
          </w:p>
        </w:tc>
      </w:tr>
      <w:tr w:rsidR="00D22185" w:rsidTr="00B05067" w14:paraId="06496ED7" w14:textId="77777777">
        <w:trPr>
          <w:trHeight w:val="579"/>
        </w:trPr>
        <w:tc>
          <w:tcPr>
            <w:tcW w:w="2544" w:type="dxa"/>
            <w:shd w:val="clear" w:color="auto" w:fill="0070C0"/>
          </w:tcPr>
          <w:p w:rsidRPr="00091E51" w:rsidR="00D22185" w:rsidP="0038280E" w:rsidRDefault="00D22185" w14:paraId="18A5A12A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</w:pPr>
            <w:r w:rsidRPr="00091E51"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  <w:t>Date</w:t>
            </w:r>
          </w:p>
        </w:tc>
        <w:tc>
          <w:tcPr>
            <w:tcW w:w="6513" w:type="dxa"/>
          </w:tcPr>
          <w:p w:rsidR="00D22185" w:rsidP="0038280E" w:rsidRDefault="00D22185" w14:paraId="25248D32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231F20"/>
                <w:position w:val="-1"/>
                <w:sz w:val="24"/>
                <w:szCs w:val="24"/>
              </w:rPr>
            </w:pPr>
          </w:p>
        </w:tc>
      </w:tr>
    </w:tbl>
    <w:p w:rsidR="00D22185" w:rsidP="00D22185" w:rsidRDefault="00D22185" w14:paraId="4A2DE002" w14:textId="7777777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2544"/>
        <w:gridCol w:w="6452"/>
      </w:tblGrid>
      <w:tr w:rsidR="00597D09" w:rsidTr="00B05067" w14:paraId="51AF2E99" w14:textId="77777777">
        <w:trPr>
          <w:trHeight w:val="679"/>
        </w:trPr>
        <w:tc>
          <w:tcPr>
            <w:tcW w:w="2544" w:type="dxa"/>
            <w:shd w:val="clear" w:color="auto" w:fill="0070C0"/>
          </w:tcPr>
          <w:p w:rsidRPr="00597D09" w:rsidR="00597D09" w:rsidP="005A399B" w:rsidRDefault="00597D09" w14:paraId="6F451599" w14:textId="46C8A4EB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97D0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Observer signature</w:t>
            </w:r>
          </w:p>
        </w:tc>
        <w:tc>
          <w:tcPr>
            <w:tcW w:w="6452" w:type="dxa"/>
          </w:tcPr>
          <w:p w:rsidR="00597D09" w:rsidP="005A399B" w:rsidRDefault="00597D09" w14:paraId="485A77B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D09" w:rsidTr="00B05067" w14:paraId="411EF259" w14:textId="77777777">
        <w:trPr>
          <w:trHeight w:val="675"/>
        </w:trPr>
        <w:tc>
          <w:tcPr>
            <w:tcW w:w="2544" w:type="dxa"/>
            <w:shd w:val="clear" w:color="auto" w:fill="0070C0"/>
          </w:tcPr>
          <w:p w:rsidRPr="00597D09" w:rsidR="00597D09" w:rsidP="005A399B" w:rsidRDefault="00597D09" w14:paraId="489B873D" w14:textId="45DE52ED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97D0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6452" w:type="dxa"/>
          </w:tcPr>
          <w:p w:rsidR="00597D09" w:rsidP="005A399B" w:rsidRDefault="00597D09" w14:paraId="119FF8F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5A399B" w:rsidR="005A399B" w:rsidP="00E80D9B" w:rsidRDefault="005A399B" w14:paraId="216655A9" w14:textId="293D09C5">
      <w:pPr>
        <w:tabs>
          <w:tab w:val="left" w:pos="1776"/>
        </w:tabs>
        <w:rPr>
          <w:rFonts w:ascii="Arial" w:hAnsi="Arial" w:cs="Arial"/>
          <w:sz w:val="24"/>
          <w:szCs w:val="24"/>
        </w:rPr>
      </w:pPr>
    </w:p>
    <w:sectPr w:rsidRPr="005A399B" w:rsidR="005A399B" w:rsidSect="00692440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CE231" w14:textId="77777777" w:rsidR="00692440" w:rsidRDefault="00692440" w:rsidP="00517A0A">
      <w:pPr>
        <w:spacing w:after="0" w:line="240" w:lineRule="auto"/>
      </w:pPr>
      <w:r>
        <w:separator/>
      </w:r>
    </w:p>
  </w:endnote>
  <w:endnote w:type="continuationSeparator" w:id="0">
    <w:p w14:paraId="1C623E86" w14:textId="77777777" w:rsidR="00692440" w:rsidRDefault="00692440" w:rsidP="00517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15568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4610C7" w14:textId="12866DE3" w:rsidR="007C3083" w:rsidRPr="00AC7E29" w:rsidRDefault="00F566F6" w:rsidP="005A399B">
        <w:pPr>
          <w:pStyle w:val="Footer"/>
          <w:jc w:val="center"/>
          <w:rPr>
            <w:rFonts w:ascii="Arial" w:hAnsi="Arial" w:cs="Arial"/>
            <w:noProof/>
          </w:rPr>
        </w:pPr>
        <w:r w:rsidRPr="00AC7E29">
          <w:rPr>
            <w:rFonts w:ascii="Arial" w:hAnsi="Arial" w:cs="Arial"/>
          </w:rPr>
          <w:fldChar w:fldCharType="begin"/>
        </w:r>
        <w:r w:rsidRPr="00AC7E29">
          <w:rPr>
            <w:rFonts w:ascii="Arial" w:hAnsi="Arial" w:cs="Arial"/>
          </w:rPr>
          <w:instrText xml:space="preserve"> PAGE   \* MERGEFORMAT </w:instrText>
        </w:r>
        <w:r w:rsidRPr="00AC7E29">
          <w:rPr>
            <w:rFonts w:ascii="Arial" w:hAnsi="Arial" w:cs="Arial"/>
          </w:rPr>
          <w:fldChar w:fldCharType="separate"/>
        </w:r>
        <w:r w:rsidRPr="00AC7E29">
          <w:rPr>
            <w:rFonts w:ascii="Arial" w:hAnsi="Arial" w:cs="Arial"/>
            <w:noProof/>
          </w:rPr>
          <w:t>2</w:t>
        </w:r>
        <w:r w:rsidRPr="00AC7E29">
          <w:rPr>
            <w:rFonts w:ascii="Arial" w:hAnsi="Arial" w:cs="Arial"/>
            <w:noProof/>
          </w:rPr>
          <w:fldChar w:fldCharType="end"/>
        </w:r>
      </w:p>
      <w:p w14:paraId="05D98AF2" w14:textId="73BE702B" w:rsidR="007C3083" w:rsidRPr="00697D40" w:rsidRDefault="007C3083" w:rsidP="00EA5CC1">
        <w:pPr>
          <w:pStyle w:val="Footer"/>
          <w:rPr>
            <w:rFonts w:ascii="Arial" w:eastAsiaTheme="minorHAnsi" w:hAnsi="Arial" w:cs="Arial"/>
            <w:b/>
            <w:bCs/>
          </w:rPr>
        </w:pPr>
        <w:r w:rsidRPr="00697D40">
          <w:rPr>
            <w:rFonts w:ascii="Arial" w:hAnsi="Arial" w:cs="Arial"/>
            <w:b/>
            <w:bCs/>
          </w:rPr>
          <w:t>This document has been produced by Skills for Care and should not be</w:t>
        </w:r>
        <w:r w:rsidR="00C53D57">
          <w:rPr>
            <w:rFonts w:ascii="Arial" w:hAnsi="Arial" w:cs="Arial"/>
            <w:b/>
            <w:bCs/>
          </w:rPr>
          <w:t xml:space="preserve"> </w:t>
        </w:r>
        <w:r w:rsidRPr="00697D40">
          <w:rPr>
            <w:rFonts w:ascii="Arial" w:hAnsi="Arial" w:cs="Arial"/>
            <w:b/>
            <w:bCs/>
          </w:rPr>
          <w:t>altered</w:t>
        </w:r>
      </w:p>
      <w:p w14:paraId="51EB22BE" w14:textId="24DE3939" w:rsidR="00F566F6" w:rsidRDefault="00000000" w:rsidP="00EA5CC1">
        <w:pPr>
          <w:pStyle w:val="Footer"/>
        </w:pPr>
      </w:p>
    </w:sdtContent>
  </w:sdt>
  <w:p w14:paraId="66BFD107" w14:textId="52AD0023" w:rsidR="00517A0A" w:rsidRPr="00517A0A" w:rsidRDefault="00517A0A">
    <w:pPr>
      <w:pStyle w:val="Footer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54644" w14:textId="77777777" w:rsidR="00692440" w:rsidRDefault="00692440" w:rsidP="00517A0A">
      <w:pPr>
        <w:spacing w:after="0" w:line="240" w:lineRule="auto"/>
      </w:pPr>
      <w:r>
        <w:separator/>
      </w:r>
    </w:p>
  </w:footnote>
  <w:footnote w:type="continuationSeparator" w:id="0">
    <w:p w14:paraId="69D7F17E" w14:textId="77777777" w:rsidR="00692440" w:rsidRDefault="00692440" w:rsidP="00517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D0D4D" w14:textId="11DCB842" w:rsidR="002B3C48" w:rsidRPr="001F1335" w:rsidRDefault="00AB6606">
    <w:pPr>
      <w:pStyle w:val="Head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2</w:t>
    </w:r>
    <w:r w:rsidR="002B3C48" w:rsidRPr="001F1335">
      <w:rPr>
        <w:rFonts w:ascii="Arial" w:hAnsi="Arial" w:cs="Arial"/>
        <w:b/>
        <w:bCs/>
        <w:sz w:val="24"/>
        <w:szCs w:val="24"/>
      </w:rPr>
      <w:t>: DO</w:t>
    </w:r>
  </w:p>
  <w:p w14:paraId="7F7DD507" w14:textId="77777777" w:rsidR="002B3C48" w:rsidRDefault="002B3C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7506"/>
    <w:multiLevelType w:val="hybridMultilevel"/>
    <w:tmpl w:val="7994AE3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D1E95"/>
    <w:multiLevelType w:val="hybridMultilevel"/>
    <w:tmpl w:val="56E4CA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F52F66"/>
    <w:multiLevelType w:val="hybridMultilevel"/>
    <w:tmpl w:val="3364F2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713F4"/>
    <w:multiLevelType w:val="hybridMultilevel"/>
    <w:tmpl w:val="4F0E6088"/>
    <w:lvl w:ilvl="0" w:tplc="1294090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57D9E"/>
    <w:multiLevelType w:val="hybridMultilevel"/>
    <w:tmpl w:val="CCD466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4349202">
      <w:start w:val="5"/>
      <w:numFmt w:val="bullet"/>
      <w:lvlText w:val=""/>
      <w:lvlJc w:val="left"/>
      <w:pPr>
        <w:ind w:left="1080" w:hanging="360"/>
      </w:pPr>
      <w:rPr>
        <w:rFonts w:ascii="Wingdings 2" w:eastAsia="Calibri" w:hAnsi="Wingdings 2" w:cs="Wingdings 2" w:hint="default"/>
        <w:color w:val="231F2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7E2376"/>
    <w:multiLevelType w:val="hybridMultilevel"/>
    <w:tmpl w:val="6AF8107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0D7416"/>
    <w:multiLevelType w:val="hybridMultilevel"/>
    <w:tmpl w:val="995E25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4D60C0"/>
    <w:multiLevelType w:val="hybridMultilevel"/>
    <w:tmpl w:val="05D281C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992320"/>
    <w:multiLevelType w:val="hybridMultilevel"/>
    <w:tmpl w:val="87BA6E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91B35"/>
    <w:multiLevelType w:val="hybridMultilevel"/>
    <w:tmpl w:val="CFA68B9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9148A"/>
    <w:multiLevelType w:val="hybridMultilevel"/>
    <w:tmpl w:val="6F5EC5B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B4CB8"/>
    <w:multiLevelType w:val="hybridMultilevel"/>
    <w:tmpl w:val="05CEFF9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9A5373"/>
    <w:multiLevelType w:val="hybridMultilevel"/>
    <w:tmpl w:val="B7328E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E745F"/>
    <w:multiLevelType w:val="hybridMultilevel"/>
    <w:tmpl w:val="49A2182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012A1C"/>
    <w:multiLevelType w:val="hybridMultilevel"/>
    <w:tmpl w:val="4EF0CC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FC3F66"/>
    <w:multiLevelType w:val="hybridMultilevel"/>
    <w:tmpl w:val="C3F07CA2"/>
    <w:lvl w:ilvl="0" w:tplc="1294090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B62E97"/>
    <w:multiLevelType w:val="hybridMultilevel"/>
    <w:tmpl w:val="B8B6B8A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4958F9"/>
    <w:multiLevelType w:val="hybridMultilevel"/>
    <w:tmpl w:val="0010A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52148"/>
    <w:multiLevelType w:val="hybridMultilevel"/>
    <w:tmpl w:val="F28A46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D62DD"/>
    <w:multiLevelType w:val="hybridMultilevel"/>
    <w:tmpl w:val="1DAE03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E43B65"/>
    <w:multiLevelType w:val="hybridMultilevel"/>
    <w:tmpl w:val="80DE492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65C7D"/>
    <w:multiLevelType w:val="hybridMultilevel"/>
    <w:tmpl w:val="FE4E7B0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20E40"/>
    <w:multiLevelType w:val="hybridMultilevel"/>
    <w:tmpl w:val="E3B8AE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727B64"/>
    <w:multiLevelType w:val="hybridMultilevel"/>
    <w:tmpl w:val="F8CC4D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75141"/>
    <w:multiLevelType w:val="hybridMultilevel"/>
    <w:tmpl w:val="E4CAA6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8E5DA7"/>
    <w:multiLevelType w:val="hybridMultilevel"/>
    <w:tmpl w:val="35A0B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9C4E14"/>
    <w:multiLevelType w:val="hybridMultilevel"/>
    <w:tmpl w:val="113C8CD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4155D6"/>
    <w:multiLevelType w:val="hybridMultilevel"/>
    <w:tmpl w:val="54360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951738"/>
    <w:multiLevelType w:val="hybridMultilevel"/>
    <w:tmpl w:val="F9D63A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481E6F"/>
    <w:multiLevelType w:val="hybridMultilevel"/>
    <w:tmpl w:val="6F7C8B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866C8B"/>
    <w:multiLevelType w:val="hybridMultilevel"/>
    <w:tmpl w:val="99799374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eastAsia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 w:hint="default"/>
      </w:rPr>
    </w:lvl>
  </w:abstractNum>
  <w:abstractNum w:abstractNumId="31" w15:restartNumberingAfterBreak="0">
    <w:nsid w:val="6741731E"/>
    <w:multiLevelType w:val="hybridMultilevel"/>
    <w:tmpl w:val="1C24F2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3373ED"/>
    <w:multiLevelType w:val="hybridMultilevel"/>
    <w:tmpl w:val="BECE5E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2725BE"/>
    <w:multiLevelType w:val="hybridMultilevel"/>
    <w:tmpl w:val="4A90EC7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664F90"/>
    <w:multiLevelType w:val="hybridMultilevel"/>
    <w:tmpl w:val="062C12A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0355E7"/>
    <w:multiLevelType w:val="hybridMultilevel"/>
    <w:tmpl w:val="F13ADC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932469">
    <w:abstractNumId w:val="12"/>
  </w:num>
  <w:num w:numId="2" w16cid:durableId="2103060340">
    <w:abstractNumId w:val="2"/>
  </w:num>
  <w:num w:numId="3" w16cid:durableId="662242181">
    <w:abstractNumId w:val="30"/>
  </w:num>
  <w:num w:numId="4" w16cid:durableId="242572057">
    <w:abstractNumId w:val="14"/>
  </w:num>
  <w:num w:numId="5" w16cid:durableId="1419981637">
    <w:abstractNumId w:val="16"/>
  </w:num>
  <w:num w:numId="6" w16cid:durableId="2067415098">
    <w:abstractNumId w:val="35"/>
  </w:num>
  <w:num w:numId="7" w16cid:durableId="753280056">
    <w:abstractNumId w:val="26"/>
  </w:num>
  <w:num w:numId="8" w16cid:durableId="255940440">
    <w:abstractNumId w:val="5"/>
  </w:num>
  <w:num w:numId="9" w16cid:durableId="1383209984">
    <w:abstractNumId w:val="6"/>
  </w:num>
  <w:num w:numId="10" w16cid:durableId="1203597436">
    <w:abstractNumId w:val="1"/>
  </w:num>
  <w:num w:numId="11" w16cid:durableId="210846983">
    <w:abstractNumId w:val="27"/>
  </w:num>
  <w:num w:numId="12" w16cid:durableId="1697273885">
    <w:abstractNumId w:val="17"/>
  </w:num>
  <w:num w:numId="13" w16cid:durableId="352658616">
    <w:abstractNumId w:val="4"/>
  </w:num>
  <w:num w:numId="14" w16cid:durableId="992873349">
    <w:abstractNumId w:val="28"/>
  </w:num>
  <w:num w:numId="15" w16cid:durableId="168906734">
    <w:abstractNumId w:val="22"/>
  </w:num>
  <w:num w:numId="16" w16cid:durableId="1460566667">
    <w:abstractNumId w:val="19"/>
  </w:num>
  <w:num w:numId="17" w16cid:durableId="901646774">
    <w:abstractNumId w:val="29"/>
  </w:num>
  <w:num w:numId="18" w16cid:durableId="945960703">
    <w:abstractNumId w:val="24"/>
  </w:num>
  <w:num w:numId="19" w16cid:durableId="378748760">
    <w:abstractNumId w:val="32"/>
  </w:num>
  <w:num w:numId="20" w16cid:durableId="717554615">
    <w:abstractNumId w:val="25"/>
  </w:num>
  <w:num w:numId="21" w16cid:durableId="1634022258">
    <w:abstractNumId w:val="8"/>
  </w:num>
  <w:num w:numId="22" w16cid:durableId="1899317702">
    <w:abstractNumId w:val="33"/>
  </w:num>
  <w:num w:numId="23" w16cid:durableId="1128863291">
    <w:abstractNumId w:val="11"/>
  </w:num>
  <w:num w:numId="24" w16cid:durableId="1171413439">
    <w:abstractNumId w:val="7"/>
  </w:num>
  <w:num w:numId="25" w16cid:durableId="236134194">
    <w:abstractNumId w:val="13"/>
  </w:num>
  <w:num w:numId="26" w16cid:durableId="1735929980">
    <w:abstractNumId w:val="3"/>
  </w:num>
  <w:num w:numId="27" w16cid:durableId="529076582">
    <w:abstractNumId w:val="15"/>
  </w:num>
  <w:num w:numId="28" w16cid:durableId="1914584388">
    <w:abstractNumId w:val="34"/>
  </w:num>
  <w:num w:numId="29" w16cid:durableId="27533700">
    <w:abstractNumId w:val="0"/>
  </w:num>
  <w:num w:numId="30" w16cid:durableId="1664770588">
    <w:abstractNumId w:val="21"/>
  </w:num>
  <w:num w:numId="31" w16cid:durableId="997197355">
    <w:abstractNumId w:val="10"/>
  </w:num>
  <w:num w:numId="32" w16cid:durableId="1084689647">
    <w:abstractNumId w:val="18"/>
  </w:num>
  <w:num w:numId="33" w16cid:durableId="263809890">
    <w:abstractNumId w:val="9"/>
  </w:num>
  <w:num w:numId="34" w16cid:durableId="1635335346">
    <w:abstractNumId w:val="31"/>
  </w:num>
  <w:num w:numId="35" w16cid:durableId="1479880048">
    <w:abstractNumId w:val="23"/>
  </w:num>
  <w:num w:numId="36" w16cid:durableId="79930371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AE8"/>
    <w:rsid w:val="000008DD"/>
    <w:rsid w:val="00003F4F"/>
    <w:rsid w:val="0001513A"/>
    <w:rsid w:val="00015CBC"/>
    <w:rsid w:val="00021549"/>
    <w:rsid w:val="0004200F"/>
    <w:rsid w:val="000452F6"/>
    <w:rsid w:val="00046090"/>
    <w:rsid w:val="00046528"/>
    <w:rsid w:val="00053B56"/>
    <w:rsid w:val="00054AB5"/>
    <w:rsid w:val="00060FB2"/>
    <w:rsid w:val="00063006"/>
    <w:rsid w:val="000815C3"/>
    <w:rsid w:val="00083465"/>
    <w:rsid w:val="000848B0"/>
    <w:rsid w:val="00091E51"/>
    <w:rsid w:val="000A257D"/>
    <w:rsid w:val="000D0172"/>
    <w:rsid w:val="000D4F5A"/>
    <w:rsid w:val="000F4A8B"/>
    <w:rsid w:val="000F52DA"/>
    <w:rsid w:val="000F6305"/>
    <w:rsid w:val="001009C3"/>
    <w:rsid w:val="00103BF4"/>
    <w:rsid w:val="00104D0B"/>
    <w:rsid w:val="00107411"/>
    <w:rsid w:val="001147CA"/>
    <w:rsid w:val="00117FD7"/>
    <w:rsid w:val="001241ED"/>
    <w:rsid w:val="001261D2"/>
    <w:rsid w:val="0012721F"/>
    <w:rsid w:val="001305F8"/>
    <w:rsid w:val="00147CE3"/>
    <w:rsid w:val="001546A6"/>
    <w:rsid w:val="00160502"/>
    <w:rsid w:val="00175469"/>
    <w:rsid w:val="00181933"/>
    <w:rsid w:val="0019059A"/>
    <w:rsid w:val="00194B99"/>
    <w:rsid w:val="00195FEB"/>
    <w:rsid w:val="001A0349"/>
    <w:rsid w:val="001A5504"/>
    <w:rsid w:val="001A5F39"/>
    <w:rsid w:val="001D79BC"/>
    <w:rsid w:val="001E27A9"/>
    <w:rsid w:val="001E3953"/>
    <w:rsid w:val="001E3F0E"/>
    <w:rsid w:val="001E5C5F"/>
    <w:rsid w:val="001F00AA"/>
    <w:rsid w:val="001F1335"/>
    <w:rsid w:val="001F180B"/>
    <w:rsid w:val="001F1943"/>
    <w:rsid w:val="002004DB"/>
    <w:rsid w:val="00202D73"/>
    <w:rsid w:val="002121B9"/>
    <w:rsid w:val="0022198D"/>
    <w:rsid w:val="00224C48"/>
    <w:rsid w:val="00232338"/>
    <w:rsid w:val="002361EA"/>
    <w:rsid w:val="0024107A"/>
    <w:rsid w:val="0024119F"/>
    <w:rsid w:val="00251F17"/>
    <w:rsid w:val="00262EFD"/>
    <w:rsid w:val="00264E27"/>
    <w:rsid w:val="00267C54"/>
    <w:rsid w:val="002707B1"/>
    <w:rsid w:val="00270FAA"/>
    <w:rsid w:val="002730EC"/>
    <w:rsid w:val="00274992"/>
    <w:rsid w:val="00284E0D"/>
    <w:rsid w:val="00286ABD"/>
    <w:rsid w:val="00294770"/>
    <w:rsid w:val="002A1EA2"/>
    <w:rsid w:val="002A42E5"/>
    <w:rsid w:val="002A46C1"/>
    <w:rsid w:val="002B3C48"/>
    <w:rsid w:val="002B4174"/>
    <w:rsid w:val="002B4784"/>
    <w:rsid w:val="002B5C83"/>
    <w:rsid w:val="002C2AE4"/>
    <w:rsid w:val="002C468A"/>
    <w:rsid w:val="002C5915"/>
    <w:rsid w:val="002D1659"/>
    <w:rsid w:val="002D2AD6"/>
    <w:rsid w:val="002D7351"/>
    <w:rsid w:val="002E20C5"/>
    <w:rsid w:val="002F12B3"/>
    <w:rsid w:val="002F7D73"/>
    <w:rsid w:val="00301DD6"/>
    <w:rsid w:val="00307DC2"/>
    <w:rsid w:val="00325FB9"/>
    <w:rsid w:val="00330D65"/>
    <w:rsid w:val="00332002"/>
    <w:rsid w:val="00332035"/>
    <w:rsid w:val="00337B69"/>
    <w:rsid w:val="003410E8"/>
    <w:rsid w:val="00341B1C"/>
    <w:rsid w:val="00355D45"/>
    <w:rsid w:val="003615DC"/>
    <w:rsid w:val="00363D3A"/>
    <w:rsid w:val="0037052A"/>
    <w:rsid w:val="00373AB4"/>
    <w:rsid w:val="0037596C"/>
    <w:rsid w:val="00380456"/>
    <w:rsid w:val="00383E7C"/>
    <w:rsid w:val="00391331"/>
    <w:rsid w:val="00391606"/>
    <w:rsid w:val="003A25C6"/>
    <w:rsid w:val="003A730B"/>
    <w:rsid w:val="003B3951"/>
    <w:rsid w:val="003B760C"/>
    <w:rsid w:val="003B77AE"/>
    <w:rsid w:val="003C1130"/>
    <w:rsid w:val="003C3978"/>
    <w:rsid w:val="003E367A"/>
    <w:rsid w:val="003E79C2"/>
    <w:rsid w:val="003F309E"/>
    <w:rsid w:val="004120E0"/>
    <w:rsid w:val="00413ADB"/>
    <w:rsid w:val="00431AA8"/>
    <w:rsid w:val="004344A3"/>
    <w:rsid w:val="004463E1"/>
    <w:rsid w:val="00447A6B"/>
    <w:rsid w:val="004552E4"/>
    <w:rsid w:val="004560D1"/>
    <w:rsid w:val="00465AF2"/>
    <w:rsid w:val="0046720D"/>
    <w:rsid w:val="0049007D"/>
    <w:rsid w:val="00495B82"/>
    <w:rsid w:val="004C019A"/>
    <w:rsid w:val="004D65FF"/>
    <w:rsid w:val="004E11CD"/>
    <w:rsid w:val="004E6C0D"/>
    <w:rsid w:val="004F7640"/>
    <w:rsid w:val="00515C02"/>
    <w:rsid w:val="00517A0A"/>
    <w:rsid w:val="00532C40"/>
    <w:rsid w:val="005372DF"/>
    <w:rsid w:val="005451EA"/>
    <w:rsid w:val="00564C89"/>
    <w:rsid w:val="0056690E"/>
    <w:rsid w:val="00567C46"/>
    <w:rsid w:val="00573F7A"/>
    <w:rsid w:val="0058308C"/>
    <w:rsid w:val="00584F5A"/>
    <w:rsid w:val="0059405F"/>
    <w:rsid w:val="00594EDF"/>
    <w:rsid w:val="00597D09"/>
    <w:rsid w:val="005A399B"/>
    <w:rsid w:val="005B533C"/>
    <w:rsid w:val="005C3131"/>
    <w:rsid w:val="005D2E16"/>
    <w:rsid w:val="005F02E3"/>
    <w:rsid w:val="005F40AF"/>
    <w:rsid w:val="005F59E1"/>
    <w:rsid w:val="00604885"/>
    <w:rsid w:val="00610F0A"/>
    <w:rsid w:val="00627DE0"/>
    <w:rsid w:val="00641E6F"/>
    <w:rsid w:val="00651AD4"/>
    <w:rsid w:val="00662517"/>
    <w:rsid w:val="006633F7"/>
    <w:rsid w:val="00665B71"/>
    <w:rsid w:val="00676FAB"/>
    <w:rsid w:val="00680A9B"/>
    <w:rsid w:val="0069223B"/>
    <w:rsid w:val="00692440"/>
    <w:rsid w:val="00697D40"/>
    <w:rsid w:val="006A68FF"/>
    <w:rsid w:val="006B091F"/>
    <w:rsid w:val="006B5D93"/>
    <w:rsid w:val="006C370A"/>
    <w:rsid w:val="006C71AC"/>
    <w:rsid w:val="006F7E3C"/>
    <w:rsid w:val="00702649"/>
    <w:rsid w:val="00706759"/>
    <w:rsid w:val="0071646D"/>
    <w:rsid w:val="00724619"/>
    <w:rsid w:val="007457F7"/>
    <w:rsid w:val="0076308F"/>
    <w:rsid w:val="0076523F"/>
    <w:rsid w:val="00767B76"/>
    <w:rsid w:val="00774347"/>
    <w:rsid w:val="00792AF3"/>
    <w:rsid w:val="007B796D"/>
    <w:rsid w:val="007C3083"/>
    <w:rsid w:val="007C7566"/>
    <w:rsid w:val="007E0CFA"/>
    <w:rsid w:val="007F3211"/>
    <w:rsid w:val="007F49B2"/>
    <w:rsid w:val="0080137F"/>
    <w:rsid w:val="00803433"/>
    <w:rsid w:val="00812D5A"/>
    <w:rsid w:val="00827711"/>
    <w:rsid w:val="00836405"/>
    <w:rsid w:val="00844B0A"/>
    <w:rsid w:val="008609A4"/>
    <w:rsid w:val="00891FFD"/>
    <w:rsid w:val="008950A4"/>
    <w:rsid w:val="00897AD3"/>
    <w:rsid w:val="00897BC6"/>
    <w:rsid w:val="008A5D94"/>
    <w:rsid w:val="008D6E56"/>
    <w:rsid w:val="008E1882"/>
    <w:rsid w:val="008E4B3C"/>
    <w:rsid w:val="008E66CF"/>
    <w:rsid w:val="0092191B"/>
    <w:rsid w:val="009259B1"/>
    <w:rsid w:val="00927AE8"/>
    <w:rsid w:val="00943513"/>
    <w:rsid w:val="00950318"/>
    <w:rsid w:val="009532B4"/>
    <w:rsid w:val="00961501"/>
    <w:rsid w:val="00962E58"/>
    <w:rsid w:val="00970127"/>
    <w:rsid w:val="0097572E"/>
    <w:rsid w:val="00993BD4"/>
    <w:rsid w:val="00996615"/>
    <w:rsid w:val="009A011F"/>
    <w:rsid w:val="009B0654"/>
    <w:rsid w:val="009B4BEF"/>
    <w:rsid w:val="009D31AF"/>
    <w:rsid w:val="009D7499"/>
    <w:rsid w:val="009E6E7F"/>
    <w:rsid w:val="009F08A5"/>
    <w:rsid w:val="00A128ED"/>
    <w:rsid w:val="00A23FB5"/>
    <w:rsid w:val="00A26474"/>
    <w:rsid w:val="00A27632"/>
    <w:rsid w:val="00A30D6B"/>
    <w:rsid w:val="00A35A90"/>
    <w:rsid w:val="00A35EEE"/>
    <w:rsid w:val="00A433A0"/>
    <w:rsid w:val="00A43923"/>
    <w:rsid w:val="00AA3550"/>
    <w:rsid w:val="00AA426B"/>
    <w:rsid w:val="00AA4673"/>
    <w:rsid w:val="00AA5531"/>
    <w:rsid w:val="00AB006E"/>
    <w:rsid w:val="00AB6606"/>
    <w:rsid w:val="00AB6ADA"/>
    <w:rsid w:val="00AC7E29"/>
    <w:rsid w:val="00AE325D"/>
    <w:rsid w:val="00AE678D"/>
    <w:rsid w:val="00AF6B5A"/>
    <w:rsid w:val="00AF770A"/>
    <w:rsid w:val="00AF7E2B"/>
    <w:rsid w:val="00B05067"/>
    <w:rsid w:val="00B1590A"/>
    <w:rsid w:val="00B16540"/>
    <w:rsid w:val="00B17B23"/>
    <w:rsid w:val="00B43729"/>
    <w:rsid w:val="00B46B2F"/>
    <w:rsid w:val="00B47C81"/>
    <w:rsid w:val="00B61892"/>
    <w:rsid w:val="00B61D9C"/>
    <w:rsid w:val="00B624B1"/>
    <w:rsid w:val="00B636A3"/>
    <w:rsid w:val="00B707EA"/>
    <w:rsid w:val="00B74AD8"/>
    <w:rsid w:val="00B84B8C"/>
    <w:rsid w:val="00B932D6"/>
    <w:rsid w:val="00B959CD"/>
    <w:rsid w:val="00BA1F15"/>
    <w:rsid w:val="00BB0715"/>
    <w:rsid w:val="00BF4E4B"/>
    <w:rsid w:val="00C00820"/>
    <w:rsid w:val="00C06EA5"/>
    <w:rsid w:val="00C326F8"/>
    <w:rsid w:val="00C53D57"/>
    <w:rsid w:val="00C63B91"/>
    <w:rsid w:val="00C8784B"/>
    <w:rsid w:val="00C91B64"/>
    <w:rsid w:val="00C92475"/>
    <w:rsid w:val="00CA5C2A"/>
    <w:rsid w:val="00CD347A"/>
    <w:rsid w:val="00CD4064"/>
    <w:rsid w:val="00CE020D"/>
    <w:rsid w:val="00CF3707"/>
    <w:rsid w:val="00D122D6"/>
    <w:rsid w:val="00D1576F"/>
    <w:rsid w:val="00D16E64"/>
    <w:rsid w:val="00D206DA"/>
    <w:rsid w:val="00D22185"/>
    <w:rsid w:val="00D5276B"/>
    <w:rsid w:val="00D60DF4"/>
    <w:rsid w:val="00D72C68"/>
    <w:rsid w:val="00D7603D"/>
    <w:rsid w:val="00D87103"/>
    <w:rsid w:val="00DA12E4"/>
    <w:rsid w:val="00DB0985"/>
    <w:rsid w:val="00DB1BE9"/>
    <w:rsid w:val="00DB3436"/>
    <w:rsid w:val="00DB7E3F"/>
    <w:rsid w:val="00DC22C5"/>
    <w:rsid w:val="00DC65F1"/>
    <w:rsid w:val="00DD54D6"/>
    <w:rsid w:val="00DF6FA2"/>
    <w:rsid w:val="00E069AD"/>
    <w:rsid w:val="00E143EC"/>
    <w:rsid w:val="00E158CB"/>
    <w:rsid w:val="00E21188"/>
    <w:rsid w:val="00E22536"/>
    <w:rsid w:val="00E346D0"/>
    <w:rsid w:val="00E47746"/>
    <w:rsid w:val="00E70E49"/>
    <w:rsid w:val="00E80D9B"/>
    <w:rsid w:val="00E96D98"/>
    <w:rsid w:val="00EA0AE3"/>
    <w:rsid w:val="00EA2220"/>
    <w:rsid w:val="00EA5CC1"/>
    <w:rsid w:val="00EA65B7"/>
    <w:rsid w:val="00EB0248"/>
    <w:rsid w:val="00EB16AB"/>
    <w:rsid w:val="00EB1EF5"/>
    <w:rsid w:val="00EC2AB3"/>
    <w:rsid w:val="00ED0887"/>
    <w:rsid w:val="00ED6A45"/>
    <w:rsid w:val="00ED7BA5"/>
    <w:rsid w:val="00EE0092"/>
    <w:rsid w:val="00EE3440"/>
    <w:rsid w:val="00EE5EA8"/>
    <w:rsid w:val="00EE6C19"/>
    <w:rsid w:val="00EF068F"/>
    <w:rsid w:val="00EF7D6E"/>
    <w:rsid w:val="00F0279C"/>
    <w:rsid w:val="00F120AC"/>
    <w:rsid w:val="00F260B8"/>
    <w:rsid w:val="00F44894"/>
    <w:rsid w:val="00F4692A"/>
    <w:rsid w:val="00F4792B"/>
    <w:rsid w:val="00F53239"/>
    <w:rsid w:val="00F56070"/>
    <w:rsid w:val="00F566F6"/>
    <w:rsid w:val="00F57B11"/>
    <w:rsid w:val="00F70580"/>
    <w:rsid w:val="00F96FEF"/>
    <w:rsid w:val="00FA57EF"/>
    <w:rsid w:val="00FC1FB3"/>
    <w:rsid w:val="00FD25B5"/>
    <w:rsid w:val="00FD2D14"/>
    <w:rsid w:val="00FD4CAE"/>
    <w:rsid w:val="00FE2766"/>
    <w:rsid w:val="00FF13BD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8CB36"/>
  <w15:docId w15:val="{35434B42-2737-460F-A1A7-94535333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AE8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F7D6E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7AE8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17A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A0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17A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A0A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B00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00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006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0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06E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06E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F7D6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EF7D6E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table" w:styleId="TableGrid">
    <w:name w:val="Table Grid"/>
    <w:basedOn w:val="TableNormal"/>
    <w:uiPriority w:val="39"/>
    <w:rsid w:val="00DC2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7D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7D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52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killsforcare.org.uk/resources/documents/Regulated-professions/Social-work/Observations-of-practice-of-newly-qualified-social-workers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619E0021D7841896C83BFEEA3E89C" ma:contentTypeVersion="14" ma:contentTypeDescription="Create a new document." ma:contentTypeScope="" ma:versionID="5e084bb68fe35b2caf6f35e5df405cac">
  <xsd:schema xmlns:xsd="http://www.w3.org/2001/XMLSchema" xmlns:xs="http://www.w3.org/2001/XMLSchema" xmlns:p="http://schemas.microsoft.com/office/2006/metadata/properties" xmlns:ns1="http://schemas.microsoft.com/sharepoint/v3" xmlns:ns2="952462e9-f539-4389-8c78-c70d5d2f9db3" xmlns:ns3="8314eee9-0870-4954-884e-30884fcd8429" targetNamespace="http://schemas.microsoft.com/office/2006/metadata/properties" ma:root="true" ma:fieldsID="e2154768c52f117bd994a6b2cedc2f99" ns1:_="" ns2:_="" ns3:_="">
    <xsd:import namespace="http://schemas.microsoft.com/sharepoint/v3"/>
    <xsd:import namespace="952462e9-f539-4389-8c78-c70d5d2f9db3"/>
    <xsd:import namespace="8314eee9-0870-4954-884e-30884fcd8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62e9-f539-4389-8c78-c70d5d2f9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4eee9-0870-4954-884e-30884fcd8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D2531E-D713-40DF-970D-79DA4D0652C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01808B4-CDA5-430E-AEA0-3C2D86BD3C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C139C2-1A82-461B-8AF9-08D9A8DB4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2462e9-f539-4389-8c78-c70d5d2f9db3"/>
    <ds:schemaRef ds:uri="8314eee9-0870-4954-884e-30884fcd8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921A49-8684-44B1-98B7-8720FFFEF3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 Direct observation template</vt:lpstr>
    </vt:vector>
  </TitlesOfParts>
  <Company>Skills for Care</Company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NEW-2-Direct observation one template</dc:title>
  <dc:subject>New ASYE docs</dc:subject>
  <dc:creator>Naomi Browne</dc:creator>
  <cp:keywords>
  </cp:keywords>
  <cp:lastModifiedBy>Katie Grant</cp:lastModifiedBy>
  <cp:revision>4</cp:revision>
  <cp:lastPrinted>2022-02-08T18:01:00Z</cp:lastPrinted>
  <dcterms:created xsi:type="dcterms:W3CDTF">2022-03-30T10:26:00Z</dcterms:created>
  <dcterms:modified xsi:type="dcterms:W3CDTF">2024-01-25T13:39:07Z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0x01010009C619E0021D7841896C83BFEEA3E89C</vt:lpwstr>
  </property>
  <property fmtid="{D5CDD505-2E9C-101B-9397-08002B2CF9AE}" pid="3" name="Order">
    <vt:r8>579000</vt:r8>
  </property>
  <property fmtid="{D5CDD505-2E9C-101B-9397-08002B2CF9AE}" pid="4" name="MSIP_Label_f194113b-ecba-4458-8e2e-fa038bf17a69_Enabled">
    <vt:lpwstr>true</vt:lpwstr>
  </property>
  <property fmtid="{D5CDD505-2E9C-101B-9397-08002B2CF9AE}" pid="5" name="MSIP_Label_f194113b-ecba-4458-8e2e-fa038bf17a69_SetDate">
    <vt:lpwstr>2024-01-04T13:42:50Z</vt:lpwstr>
  </property>
  <property fmtid="{D5CDD505-2E9C-101B-9397-08002B2CF9AE}" pid="6" name="MSIP_Label_f194113b-ecba-4458-8e2e-fa038bf17a69_Method">
    <vt:lpwstr>Standard</vt:lpwstr>
  </property>
  <property fmtid="{D5CDD505-2E9C-101B-9397-08002B2CF9AE}" pid="7" name="MSIP_Label_f194113b-ecba-4458-8e2e-fa038bf17a69_Name">
    <vt:lpwstr>Internal</vt:lpwstr>
  </property>
  <property fmtid="{D5CDD505-2E9C-101B-9397-08002B2CF9AE}" pid="8" name="MSIP_Label_f194113b-ecba-4458-8e2e-fa038bf17a69_SiteId">
    <vt:lpwstr>5c317017-415d-43e6-ada1-7668f9ad3f9f</vt:lpwstr>
  </property>
  <property fmtid="{D5CDD505-2E9C-101B-9397-08002B2CF9AE}" pid="9" name="MSIP_Label_f194113b-ecba-4458-8e2e-fa038bf17a69_ActionId">
    <vt:lpwstr>4490d941-ed9b-44f3-a777-06c353295898</vt:lpwstr>
  </property>
  <property fmtid="{D5CDD505-2E9C-101B-9397-08002B2CF9AE}" pid="10" name="MSIP_Label_f194113b-ecba-4458-8e2e-fa038bf17a69_ContentBits">
    <vt:lpwstr>0</vt:lpwstr>
  </property>
</Properties>
</file>