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6294" w:rsidR="0076412E" w:rsidRDefault="009943B7" w14:paraId="0A7FB11F" w14:textId="77777777">
      <w:pPr>
        <w:spacing w:before="8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editId="56394A20" wp14:anchorId="18718648">
            <wp:simplePos x="0" y="0"/>
            <wp:positionH relativeFrom="column">
              <wp:posOffset>5851525</wp:posOffset>
            </wp:positionH>
            <wp:positionV relativeFrom="paragraph">
              <wp:posOffset>-451485</wp:posOffset>
            </wp:positionV>
            <wp:extent cx="1409700" cy="1409700"/>
            <wp:effectExtent l="0" t="0" r="0" b="0"/>
            <wp:wrapNone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4042B" w:rsidR="0076412E" w:rsidP="00596237" w:rsidRDefault="006621CF" w14:paraId="14500E09" w14:textId="39521C27">
      <w:pPr>
        <w:spacing w:after="0" w:line="247" w:lineRule="auto"/>
        <w:rPr>
          <w:rFonts w:ascii="Arial" w:hAnsi="Arial" w:cs="Arial"/>
          <w:b/>
          <w:bCs/>
          <w:color w:val="000000"/>
          <w:sz w:val="48"/>
          <w:szCs w:val="48"/>
        </w:rPr>
      </w:pPr>
      <w:r w:rsidRPr="0034042B">
        <w:rPr>
          <w:rFonts w:ascii="Arial" w:hAnsi="Arial" w:cs="Arial"/>
          <w:b/>
          <w:bCs/>
          <w:color w:val="000000"/>
          <w:sz w:val="48"/>
          <w:szCs w:val="48"/>
        </w:rPr>
        <w:t xml:space="preserve">External moderation reviewer </w:t>
      </w:r>
      <w:r w:rsidRPr="0034042B" w:rsidR="0034042B">
        <w:rPr>
          <w:rFonts w:ascii="Arial" w:hAnsi="Arial" w:cs="Arial"/>
          <w:b/>
          <w:bCs/>
          <w:color w:val="000000"/>
          <w:sz w:val="48"/>
          <w:szCs w:val="48"/>
        </w:rPr>
        <w:br/>
      </w:r>
      <w:r w:rsidRPr="0034042B">
        <w:rPr>
          <w:rFonts w:ascii="Arial" w:hAnsi="Arial" w:cs="Arial"/>
          <w:b/>
          <w:bCs/>
          <w:color w:val="000000"/>
          <w:sz w:val="48"/>
          <w:szCs w:val="48"/>
        </w:rPr>
        <w:t xml:space="preserve">template non-refresh </w:t>
      </w:r>
      <w:proofErr w:type="spellStart"/>
      <w:r w:rsidRPr="0034042B">
        <w:rPr>
          <w:rFonts w:ascii="Arial" w:hAnsi="Arial" w:cs="Arial"/>
          <w:b/>
          <w:bCs/>
          <w:color w:val="000000"/>
          <w:sz w:val="48"/>
          <w:szCs w:val="48"/>
        </w:rPr>
        <w:t>programme</w:t>
      </w:r>
      <w:proofErr w:type="spellEnd"/>
    </w:p>
    <w:p w:rsidR="00596237" w:rsidP="00596237" w:rsidRDefault="00596237" w14:paraId="5E373626" w14:textId="77777777">
      <w:pPr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</w:p>
    <w:p w:rsidR="0034042B" w:rsidP="00596237" w:rsidRDefault="0034042B" w14:paraId="3A9BAD95" w14:textId="77777777">
      <w:pPr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</w:p>
    <w:p w:rsidRPr="005E43DD" w:rsidR="00661277" w:rsidP="00596237" w:rsidRDefault="00126294" w14:paraId="07254991" w14:textId="1E0ED8B1">
      <w:pPr>
        <w:spacing w:after="0" w:line="247" w:lineRule="auto"/>
        <w:rPr>
          <w:rFonts w:ascii="Arial" w:hAnsi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cs="Arial"/>
          <w:b/>
          <w:bCs/>
          <w:color w:val="3C3C3C"/>
          <w:sz w:val="32"/>
          <w:szCs w:val="32"/>
        </w:rPr>
        <w:t>Reviewer and portfolio information</w:t>
      </w:r>
    </w:p>
    <w:p w:rsidR="00126294" w:rsidP="00596237" w:rsidRDefault="00126294" w14:paraId="3C83F985" w14:textId="77777777">
      <w:pPr>
        <w:spacing w:after="0" w:line="247" w:lineRule="auto"/>
        <w:rPr>
          <w:rFonts w:ascii="Arial" w:hAnsi="Arial" w:cs="Arial"/>
          <w:sz w:val="24"/>
          <w:szCs w:val="24"/>
        </w:rPr>
      </w:pPr>
    </w:p>
    <w:p w:rsidR="00126294" w:rsidP="0034042B" w:rsidRDefault="00126294" w14:paraId="0E6C6A34" w14:textId="6A304F32">
      <w:pPr>
        <w:spacing w:after="120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b/>
          <w:bCs/>
          <w:sz w:val="24"/>
          <w:szCs w:val="24"/>
        </w:rPr>
        <w:t>Reviewer name</w:t>
      </w:r>
      <w:r w:rsidRPr="005E43DD" w:rsidR="00596237">
        <w:rPr>
          <w:rFonts w:ascii="Arial" w:hAnsi="Arial" w:cs="Arial"/>
          <w:b/>
          <w:bCs/>
          <w:sz w:val="24"/>
          <w:szCs w:val="24"/>
        </w:rPr>
        <w:t xml:space="preserve">: </w:t>
      </w:r>
      <w:r w:rsidR="0034042B">
        <w:rPr>
          <w:rFonts w:ascii="Arial" w:hAnsi="Arial" w:cs="Arial"/>
          <w:sz w:val="24"/>
          <w:szCs w:val="24"/>
        </w:rPr>
        <w:tab/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126294" w:rsidP="0034042B" w:rsidRDefault="00126294" w14:paraId="70331498" w14:textId="1811C41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Role/</w:t>
      </w:r>
      <w:proofErr w:type="spellStart"/>
      <w:r w:rsidR="00596237">
        <w:rPr>
          <w:rFonts w:ascii="Arial" w:hAnsi="Arial" w:cs="Arial"/>
          <w:sz w:val="24"/>
          <w:szCs w:val="24"/>
        </w:rPr>
        <w:t>organisation</w:t>
      </w:r>
      <w:proofErr w:type="spellEnd"/>
      <w:r w:rsidR="00596237">
        <w:rPr>
          <w:rFonts w:ascii="Arial" w:hAnsi="Arial" w:cs="Arial"/>
          <w:sz w:val="24"/>
          <w:szCs w:val="24"/>
        </w:rPr>
        <w:t xml:space="preserve">: </w:t>
      </w:r>
      <w:r w:rsidR="0034042B">
        <w:rPr>
          <w:rFonts w:ascii="Arial" w:hAnsi="Arial" w:cs="Arial"/>
          <w:sz w:val="24"/>
          <w:szCs w:val="24"/>
        </w:rPr>
        <w:tab/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126294" w:rsidP="0034042B" w:rsidRDefault="00126294" w14:paraId="7F8AEB27" w14:textId="6512F8B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reference</w:t>
      </w:r>
      <w:r w:rsidR="00596237">
        <w:rPr>
          <w:rFonts w:ascii="Arial" w:hAnsi="Arial" w:cs="Arial"/>
          <w:sz w:val="24"/>
          <w:szCs w:val="24"/>
        </w:rPr>
        <w:t xml:space="preserve">: </w:t>
      </w:r>
      <w:r w:rsidR="0034042B">
        <w:rPr>
          <w:rFonts w:ascii="Arial" w:hAnsi="Arial" w:cs="Arial"/>
          <w:sz w:val="24"/>
          <w:szCs w:val="24"/>
        </w:rPr>
        <w:tab/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126294" w:rsidP="0034042B" w:rsidRDefault="00126294" w14:paraId="47837304" w14:textId="5F95AB5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596237">
        <w:rPr>
          <w:rFonts w:ascii="Arial" w:hAnsi="Arial" w:cs="Arial"/>
          <w:sz w:val="24"/>
          <w:szCs w:val="24"/>
        </w:rPr>
        <w:t xml:space="preserve">: </w:t>
      </w:r>
      <w:r w:rsidR="0034042B">
        <w:rPr>
          <w:rFonts w:ascii="Arial" w:hAnsi="Arial" w:cs="Arial"/>
          <w:sz w:val="24"/>
          <w:szCs w:val="24"/>
        </w:rPr>
        <w:tab/>
      </w:r>
      <w:r w:rsidR="0034042B">
        <w:rPr>
          <w:rFonts w:ascii="Arial" w:hAnsi="Arial" w:cs="Arial"/>
          <w:sz w:val="24"/>
          <w:szCs w:val="24"/>
        </w:rPr>
        <w:tab/>
      </w:r>
      <w:r w:rsidR="0034042B">
        <w:rPr>
          <w:rFonts w:ascii="Arial" w:hAnsi="Arial" w:cs="Arial"/>
          <w:sz w:val="24"/>
          <w:szCs w:val="24"/>
        </w:rPr>
        <w:tab/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34042B" w:rsidP="0034042B" w:rsidRDefault="0034042B" w14:paraId="68E9C1CA" w14:textId="77777777">
      <w:pPr>
        <w:spacing w:after="120"/>
        <w:rPr>
          <w:rFonts w:ascii="Arial" w:hAnsi="Arial" w:cs="Arial"/>
          <w:sz w:val="24"/>
          <w:szCs w:val="24"/>
        </w:rPr>
      </w:pPr>
    </w:p>
    <w:p w:rsidRPr="00126294" w:rsidR="00333F81" w:rsidRDefault="00333F81" w14:paraId="18E02E88" w14:textId="77777777">
      <w:pPr>
        <w:spacing w:before="29" w:after="0" w:line="240" w:lineRule="auto"/>
        <w:ind w:left="121" w:right="-20"/>
        <w:rPr>
          <w:rFonts w:ascii="Arial" w:hAnsi="Arial" w:eastAsia="Arial" w:cs="Arial"/>
          <w:color w:val="231F20"/>
          <w:sz w:val="24"/>
          <w:szCs w:val="24"/>
        </w:rPr>
      </w:pPr>
    </w:p>
    <w:p w:rsidRPr="005E43DD" w:rsidR="00F00DD5" w:rsidP="0034042B" w:rsidRDefault="00F00DD5" w14:paraId="6B65D538" w14:textId="77777777">
      <w:pPr>
        <w:spacing w:after="120" w:line="240" w:lineRule="auto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Review of support arrangements</w:t>
      </w:r>
    </w:p>
    <w:p w:rsidRPr="00B17745" w:rsidR="00596237" w:rsidP="0034042B" w:rsidRDefault="00F00DD5" w14:paraId="0A1CC73C" w14:textId="1E9DF534">
      <w:pPr>
        <w:spacing w:after="120" w:line="240" w:lineRule="auto"/>
        <w:ind w:right="-23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Please</w:t>
      </w:r>
      <w:r w:rsidRPr="00B17745">
        <w:rPr>
          <w:rFonts w:ascii="Arial" w:hAnsi="Arial" w:eastAsia="Arial" w:cs="Arial"/>
          <w:b/>
          <w:bCs/>
          <w:color w:val="231F20"/>
          <w:spacing w:val="7"/>
          <w:sz w:val="24"/>
          <w:szCs w:val="24"/>
        </w:rPr>
        <w:t xml:space="preserve"> </w:t>
      </w:r>
      <w:r w:rsidRPr="00B17745" w:rsidR="00596237">
        <w:rPr>
          <w:rFonts w:ascii="Arial" w:hAnsi="Arial" w:eastAsia="Arial" w:cs="Arial"/>
          <w:b/>
          <w:bCs/>
          <w:color w:val="231F20"/>
          <w:spacing w:val="7"/>
          <w:sz w:val="24"/>
          <w:szCs w:val="24"/>
        </w:rPr>
        <w:t xml:space="preserve">tick which of the following </w:t>
      </w: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support arrangements </w:t>
      </w:r>
      <w:r w:rsidRPr="00B17745" w:rsidR="00596237">
        <w:rPr>
          <w:rFonts w:ascii="Arial" w:hAnsi="Arial" w:eastAsia="Arial" w:cs="Arial"/>
          <w:b/>
          <w:bCs/>
          <w:color w:val="231F20"/>
          <w:sz w:val="24"/>
          <w:szCs w:val="24"/>
        </w:rPr>
        <w:t>h</w:t>
      </w: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ave been delivered</w:t>
      </w:r>
      <w:r w:rsidRPr="00B17745" w:rsidR="00596237">
        <w:rPr>
          <w:rFonts w:ascii="Arial" w:hAnsi="Arial" w:eastAsia="Arial" w:cs="Arial"/>
          <w:b/>
          <w:bCs/>
          <w:color w:val="231F20"/>
          <w:sz w:val="24"/>
          <w:szCs w:val="24"/>
        </w:rPr>
        <w:t>:</w:t>
      </w:r>
    </w:p>
    <w:p w:rsidRPr="0034042B" w:rsidR="00596237" w:rsidP="0034042B" w:rsidRDefault="0034042B" w14:paraId="5303F820" w14:textId="5801CA75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0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Evidence/confirmation that supervision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has</w:t>
      </w:r>
      <w:r w:rsidRPr="00126294" w:rsidR="00596237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taken</w:t>
      </w:r>
      <w:r w:rsidRPr="00126294" w:rsidR="00596237">
        <w:rPr>
          <w:rFonts w:ascii="Arial" w:hAnsi="Arial" w:eastAsia="Arial" w:cs="Arial"/>
          <w:color w:val="231F20"/>
          <w:spacing w:val="-23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place</w:t>
      </w:r>
      <w:r w:rsidRPr="00126294" w:rsidR="00596237">
        <w:rPr>
          <w:rFonts w:ascii="Arial" w:hAnsi="Arial" w:eastAsia="Arial" w:cs="Arial"/>
          <w:color w:val="231F20"/>
          <w:spacing w:val="-23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at</w:t>
      </w:r>
      <w:r w:rsidRPr="00126294" w:rsidR="00596237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the specified</w:t>
      </w:r>
      <w:r w:rsidRPr="00126294" w:rsidR="00596237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f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equency?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Pr="0034042B" w:rsidR="00596237" w:rsidP="0034042B" w:rsidRDefault="0034042B" w14:paraId="36350DA2" w14:textId="57C0C9E3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1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Evidence/confirmation that the NQSW’s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workload</w:t>
      </w:r>
      <w:r w:rsidRPr="00126294" w:rsidR="00596237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was</w:t>
      </w:r>
      <w:r w:rsidRPr="00126294" w:rsidR="00596237">
        <w:rPr>
          <w:rFonts w:ascii="Arial" w:hAnsi="Arial" w:eastAsia="Arial" w:cs="Arial"/>
          <w:color w:val="231F20"/>
          <w:spacing w:val="-13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educed?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596237" w:rsidP="0034042B" w:rsidRDefault="0034042B" w14:paraId="64E3ECA8" w14:textId="5B3B05FB">
      <w:pPr>
        <w:spacing w:after="120" w:line="240" w:lineRule="auto"/>
        <w:ind w:left="709" w:right="-20" w:hanging="283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2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>Evidence/confirmation that the NQSW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 xml:space="preserve"> has</w:t>
      </w:r>
      <w:r w:rsidRPr="00126294" w:rsidR="00596237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attended additional</w:t>
      </w:r>
      <w:r w:rsidRPr="00126294" w:rsidR="00596237">
        <w:rPr>
          <w:rFonts w:ascii="Arial" w:hAnsi="Arial" w:eastAsia="Arial" w:cs="Arial"/>
          <w:color w:val="231F20"/>
          <w:spacing w:val="3"/>
          <w:w w:val="96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workshops</w:t>
      </w:r>
      <w:r w:rsidRPr="00126294" w:rsidR="00596237">
        <w:rPr>
          <w:rFonts w:ascii="Arial" w:hAnsi="Arial" w:eastAsia="Arial" w:cs="Arial"/>
          <w:color w:val="231F20"/>
          <w:spacing w:val="-11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and/or</w:t>
      </w:r>
      <w:r w:rsidRPr="00126294" w:rsidR="00596237">
        <w:rPr>
          <w:rFonts w:ascii="Arial" w:hAnsi="Arial" w:eastAsia="Arial" w:cs="Arial"/>
          <w:color w:val="231F20"/>
          <w:spacing w:val="-7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has</w:t>
      </w:r>
      <w:r w:rsidRPr="00126294" w:rsidR="00596237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eco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d of</w:t>
      </w:r>
      <w:r w:rsidRPr="00126294" w:rsidR="00596237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pacing w:val="-6"/>
          <w:sz w:val="24"/>
          <w:szCs w:val="24"/>
        </w:rPr>
        <w:br/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how 10% p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otected</w:t>
      </w:r>
      <w:r w:rsidRPr="00126294" w:rsidR="00596237">
        <w:rPr>
          <w:rFonts w:ascii="Arial" w:hAnsi="Arial" w:eastAsia="Arial" w:cs="Arial"/>
          <w:color w:val="231F20"/>
          <w:spacing w:val="-8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time</w:t>
      </w:r>
      <w:r w:rsidRPr="00126294" w:rsidR="00596237">
        <w:rPr>
          <w:rFonts w:ascii="Arial" w:hAnsi="Arial" w:eastAsia="Arial" w:cs="Arial"/>
          <w:color w:val="231F20"/>
          <w:spacing w:val="-14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was</w:t>
      </w:r>
      <w:r w:rsidRPr="00126294" w:rsidR="00596237">
        <w:rPr>
          <w:rFonts w:ascii="Arial" w:hAnsi="Arial" w:eastAsia="Arial" w:cs="Arial"/>
          <w:color w:val="231F20"/>
          <w:spacing w:val="-13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used?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Pr="00126294" w:rsidR="00596237" w:rsidP="0034042B" w:rsidRDefault="00596237" w14:paraId="16FACEA3" w14:textId="515F95E8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B17745">
        <w:rPr>
          <w:rFonts w:ascii="Arial" w:hAnsi="Arial" w:cs="Arial"/>
          <w:b/>
          <w:bCs/>
          <w:sz w:val="24"/>
          <w:szCs w:val="24"/>
        </w:rPr>
        <w:t xml:space="preserve">Any comments on the support arrangements delivered: 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596237" w:rsidRDefault="00596237" w14:paraId="2ED60261" w14:textId="77777777">
      <w:pPr>
        <w:spacing w:before="29" w:after="0" w:line="240" w:lineRule="auto"/>
        <w:ind w:left="121" w:right="-20"/>
        <w:rPr>
          <w:rFonts w:ascii="Arial" w:hAnsi="Arial" w:eastAsia="Arial" w:cs="Arial"/>
          <w:color w:val="231F20"/>
          <w:sz w:val="24"/>
          <w:szCs w:val="24"/>
        </w:rPr>
      </w:pPr>
    </w:p>
    <w:p w:rsidRPr="005E43DD" w:rsidR="00333F81" w:rsidP="0034042B" w:rsidRDefault="00333F81" w14:paraId="48EB71CA" w14:textId="77777777">
      <w:pPr>
        <w:spacing w:after="120" w:line="240" w:lineRule="auto"/>
        <w:ind w:right="-23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Transparency of sampling</w:t>
      </w:r>
    </w:p>
    <w:p w:rsidR="00596237" w:rsidP="0034042B" w:rsidRDefault="001E1BE3" w14:paraId="163A1847" w14:textId="4F593A2D">
      <w:pPr>
        <w:spacing w:before="29" w:after="0" w:line="36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126294">
        <w:rPr>
          <w:rFonts w:ascii="Arial" w:hAnsi="Arial" w:eastAsia="Arial" w:cs="Arial"/>
          <w:color w:val="231F20"/>
          <w:sz w:val="24"/>
          <w:szCs w:val="24"/>
        </w:rPr>
        <w:t>Please</w:t>
      </w:r>
      <w:r w:rsidRPr="00126294">
        <w:rPr>
          <w:rFonts w:ascii="Arial" w:hAnsi="Arial" w:eastAsia="Arial" w:cs="Arial"/>
          <w:color w:val="231F20"/>
          <w:spacing w:val="7"/>
          <w:sz w:val="24"/>
          <w:szCs w:val="24"/>
        </w:rPr>
        <w:t xml:space="preserve"> </w:t>
      </w:r>
      <w:r w:rsidR="00596237">
        <w:rPr>
          <w:rFonts w:ascii="Arial" w:hAnsi="Arial" w:eastAsia="Arial" w:cs="Arial"/>
          <w:color w:val="231F20"/>
          <w:spacing w:val="7"/>
          <w:sz w:val="24"/>
          <w:szCs w:val="24"/>
        </w:rPr>
        <w:t xml:space="preserve">tick </w:t>
      </w:r>
      <w:r w:rsidRPr="00126294">
        <w:rPr>
          <w:rFonts w:ascii="Arial" w:hAnsi="Arial" w:eastAsia="Arial" w:cs="Arial"/>
          <w:color w:val="231F20"/>
          <w:sz w:val="24"/>
          <w:szCs w:val="24"/>
        </w:rPr>
        <w:t>which sections of the NQSW portfolio you have sampled for review</w:t>
      </w:r>
      <w:r w:rsidR="00596237">
        <w:rPr>
          <w:rFonts w:ascii="Arial" w:hAnsi="Arial" w:eastAsia="Arial" w:cs="Arial"/>
          <w:color w:val="231F20"/>
          <w:sz w:val="24"/>
          <w:szCs w:val="24"/>
        </w:rPr>
        <w:t>:</w:t>
      </w:r>
    </w:p>
    <w:p w:rsidR="00596237" w:rsidP="0034042B" w:rsidRDefault="0034042B" w14:paraId="785C7B43" w14:textId="22664F09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3"/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bookmarkEnd w:id="3"/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Support and </w:t>
      </w:r>
      <w:r w:rsidR="00596237">
        <w:rPr>
          <w:rFonts w:ascii="Arial" w:hAnsi="Arial" w:eastAsia="Arial" w:cs="Arial"/>
          <w:color w:val="231F20"/>
          <w:w w:val="104"/>
          <w:sz w:val="24"/>
          <w:szCs w:val="24"/>
        </w:rPr>
        <w:t>a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ssessment </w:t>
      </w:r>
      <w:r w:rsidR="00596237">
        <w:rPr>
          <w:rFonts w:ascii="Arial" w:hAnsi="Arial" w:eastAsia="Arial" w:cs="Arial"/>
          <w:color w:val="231F20"/>
          <w:w w:val="104"/>
          <w:sz w:val="24"/>
          <w:szCs w:val="24"/>
        </w:rPr>
        <w:t>a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>greement (SAAM)</w:t>
      </w:r>
    </w:p>
    <w:p w:rsidRPr="0034042B" w:rsidR="00596237" w:rsidP="0034042B" w:rsidRDefault="0034042B" w14:paraId="6A67DB3E" w14:textId="2D875DE9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4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4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Professional development plans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for</w:t>
      </w:r>
      <w:r w:rsidRPr="00126294" w:rsidR="00596237">
        <w:rPr>
          <w:rFonts w:ascii="Arial" w:hAnsi="Arial" w:eastAsia="Arial" w:cs="Arial"/>
          <w:color w:val="231F20"/>
          <w:spacing w:val="-11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0-3,</w:t>
      </w:r>
      <w:r w:rsidRPr="00126294" w:rsidR="00596237">
        <w:rPr>
          <w:rFonts w:ascii="Arial" w:hAnsi="Arial" w:eastAsia="Arial" w:cs="Arial"/>
          <w:color w:val="231F20"/>
          <w:spacing w:val="8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3-6,</w:t>
      </w:r>
      <w:r w:rsidRPr="00126294" w:rsidR="00596237">
        <w:rPr>
          <w:rFonts w:ascii="Arial" w:hAnsi="Arial" w:eastAsia="Arial" w:cs="Arial"/>
          <w:color w:val="231F20"/>
          <w:spacing w:val="8"/>
          <w:sz w:val="24"/>
          <w:szCs w:val="24"/>
        </w:rPr>
        <w:t xml:space="preserve"> 6-9,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6-12</w:t>
      </w:r>
      <w:r w:rsidRPr="00126294" w:rsidR="00596237">
        <w:rPr>
          <w:rFonts w:ascii="Arial" w:hAnsi="Arial" w:eastAsia="Arial" w:cs="Arial"/>
          <w:color w:val="231F20"/>
          <w:spacing w:val="5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and</w:t>
      </w:r>
      <w:r w:rsidRPr="00126294" w:rsidR="00596237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end</w:t>
      </w:r>
      <w:r w:rsidRPr="00126294" w:rsidR="00596237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of</w:t>
      </w:r>
      <w:r w:rsidRPr="00126294" w:rsidR="00596237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ASYE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596237" w:rsidP="0034042B" w:rsidRDefault="0034042B" w14:paraId="59B1DD34" w14:textId="0324957C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5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 w:rsidRPr="00126294" w:rsidR="00596237">
        <w:rPr>
          <w:rFonts w:ascii="Arial" w:hAnsi="Arial" w:cs="Arial"/>
          <w:sz w:val="24"/>
          <w:szCs w:val="24"/>
        </w:rPr>
        <w:t xml:space="preserve">Support </w:t>
      </w:r>
      <w:r w:rsidR="00596237">
        <w:rPr>
          <w:rFonts w:ascii="Arial" w:hAnsi="Arial" w:cs="Arial"/>
          <w:sz w:val="24"/>
          <w:szCs w:val="24"/>
        </w:rPr>
        <w:t>i</w:t>
      </w:r>
      <w:r w:rsidRPr="00126294" w:rsidR="00596237">
        <w:rPr>
          <w:rFonts w:ascii="Arial" w:hAnsi="Arial" w:cs="Arial"/>
          <w:sz w:val="24"/>
          <w:szCs w:val="24"/>
        </w:rPr>
        <w:t xml:space="preserve">nformation for the </w:t>
      </w:r>
      <w:proofErr w:type="gramStart"/>
      <w:r w:rsidRPr="00126294" w:rsidR="00596237">
        <w:rPr>
          <w:rFonts w:ascii="Arial" w:hAnsi="Arial" w:cs="Arial"/>
          <w:sz w:val="24"/>
          <w:szCs w:val="24"/>
        </w:rPr>
        <w:t>three month</w:t>
      </w:r>
      <w:proofErr w:type="gramEnd"/>
      <w:r w:rsidRPr="00126294" w:rsidR="00596237">
        <w:rPr>
          <w:rFonts w:ascii="Arial" w:hAnsi="Arial" w:cs="Arial"/>
          <w:sz w:val="24"/>
          <w:szCs w:val="24"/>
        </w:rPr>
        <w:t xml:space="preserve"> foundational review</w:t>
      </w:r>
      <w:r w:rsidR="00596237">
        <w:rPr>
          <w:rFonts w:ascii="Arial" w:hAnsi="Arial" w:cs="Arial"/>
          <w:sz w:val="24"/>
          <w:szCs w:val="24"/>
        </w:rPr>
        <w:t xml:space="preserve"> </w:t>
      </w:r>
    </w:p>
    <w:p w:rsidR="00596237" w:rsidP="0034042B" w:rsidRDefault="0034042B" w14:paraId="2581A60F" w14:textId="614DDD03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6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6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>Interim reviews</w:t>
      </w:r>
      <w:r w:rsidRPr="00126294" w:rsidR="00596237">
        <w:rPr>
          <w:rFonts w:ascii="Arial" w:hAnsi="Arial" w:eastAsia="Arial" w:cs="Arial"/>
          <w:color w:val="231F20"/>
          <w:spacing w:val="11"/>
          <w:w w:val="94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at</w:t>
      </w:r>
      <w:r w:rsidRPr="00126294" w:rsidR="00596237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3, 6 and 9 months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596237" w:rsidP="0034042B" w:rsidRDefault="0034042B" w14:paraId="2F9B0AF7" w14:textId="6C570453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7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7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596237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Final assessment </w:t>
      </w:r>
      <w:r w:rsidRPr="00126294" w:rsidR="00596237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596237">
        <w:rPr>
          <w:rFonts w:ascii="Arial" w:hAnsi="Arial" w:eastAsia="Arial" w:cs="Arial"/>
          <w:color w:val="231F20"/>
          <w:sz w:val="24"/>
          <w:szCs w:val="24"/>
        </w:rPr>
        <w:t>eport</w:t>
      </w:r>
      <w:r w:rsidR="00596237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596237" w:rsidP="0034042B" w:rsidRDefault="0034042B" w14:paraId="2CE93B38" w14:textId="3452ECE6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8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</w:t>
      </w:r>
      <w:r w:rsidRPr="00126294" w:rsidR="00596237">
        <w:rPr>
          <w:rFonts w:ascii="Arial" w:hAnsi="Arial" w:cs="Arial"/>
          <w:sz w:val="24"/>
          <w:szCs w:val="24"/>
        </w:rPr>
        <w:t xml:space="preserve">Direct </w:t>
      </w:r>
      <w:r w:rsidR="00596237">
        <w:rPr>
          <w:rFonts w:ascii="Arial" w:hAnsi="Arial" w:cs="Arial"/>
          <w:sz w:val="24"/>
          <w:szCs w:val="24"/>
        </w:rPr>
        <w:t>o</w:t>
      </w:r>
      <w:r w:rsidRPr="00126294" w:rsidR="00596237">
        <w:rPr>
          <w:rFonts w:ascii="Arial" w:hAnsi="Arial" w:cs="Arial"/>
          <w:sz w:val="24"/>
          <w:szCs w:val="24"/>
        </w:rPr>
        <w:t>bservations at 3, 6 and 12 months</w:t>
      </w:r>
      <w:r w:rsidR="00596237">
        <w:rPr>
          <w:rFonts w:ascii="Arial" w:hAnsi="Arial" w:cs="Arial"/>
          <w:sz w:val="24"/>
          <w:szCs w:val="24"/>
        </w:rPr>
        <w:t xml:space="preserve"> </w:t>
      </w:r>
    </w:p>
    <w:p w:rsidR="00596237" w:rsidP="0034042B" w:rsidRDefault="0034042B" w14:paraId="0CBCEEA7" w14:textId="25BBE528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9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</w:t>
      </w:r>
      <w:r w:rsidRPr="00126294" w:rsidR="00596237">
        <w:rPr>
          <w:rFonts w:ascii="Arial" w:hAnsi="Arial" w:cs="Arial"/>
          <w:sz w:val="24"/>
          <w:szCs w:val="24"/>
        </w:rPr>
        <w:t>Critical reflection pieces at 6 and 12 months</w:t>
      </w:r>
      <w:r w:rsidR="00596237">
        <w:rPr>
          <w:rFonts w:ascii="Arial" w:hAnsi="Arial" w:cs="Arial"/>
          <w:sz w:val="24"/>
          <w:szCs w:val="24"/>
        </w:rPr>
        <w:t xml:space="preserve"> </w:t>
      </w:r>
    </w:p>
    <w:p w:rsidR="00EF5C0E" w:rsidP="0034042B" w:rsidRDefault="0034042B" w14:paraId="20E57C4E" w14:textId="5215B48A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0"/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bookmarkEnd w:id="10"/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126294" w:rsidR="00EF5C0E">
        <w:rPr>
          <w:rFonts w:ascii="Arial" w:hAnsi="Arial" w:eastAsia="Arial" w:cs="Arial"/>
          <w:color w:val="231F20"/>
          <w:w w:val="104"/>
          <w:sz w:val="24"/>
          <w:szCs w:val="24"/>
        </w:rPr>
        <w:t>Evidence of feedback from people who draw on care and support</w:t>
      </w:r>
      <w:r w:rsidR="00EF5C0E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</w:p>
    <w:p w:rsidR="00EF5C0E" w:rsidP="0034042B" w:rsidRDefault="0034042B" w14:paraId="5696CEAE" w14:textId="49878082">
      <w:pPr>
        <w:spacing w:after="120" w:line="240" w:lineRule="auto"/>
        <w:ind w:left="709" w:right="-23" w:hanging="284"/>
        <w:rPr>
          <w:rFonts w:ascii="Arial" w:hAnsi="Arial" w:eastAsia="Arial" w:cs="Arial"/>
          <w:color w:val="231F20"/>
          <w:w w:val="10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1"/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w w:val="104"/>
          <w:sz w:val="24"/>
          <w:szCs w:val="24"/>
          <w:highlight w:val="yellow"/>
        </w:rPr>
        <w:fldChar w:fldCharType="end"/>
      </w:r>
      <w:bookmarkEnd w:id="11"/>
      <w:r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  <w:r w:rsidRPr="00126294" w:rsidR="00EF5C0E">
        <w:rPr>
          <w:rFonts w:ascii="Arial" w:hAnsi="Arial" w:eastAsia="Arial" w:cs="Arial"/>
          <w:color w:val="231F20"/>
          <w:w w:val="104"/>
          <w:sz w:val="24"/>
          <w:szCs w:val="24"/>
        </w:rPr>
        <w:t>Evidence of feedback from other professionals</w:t>
      </w:r>
      <w:r w:rsidR="00EF5C0E">
        <w:rPr>
          <w:rFonts w:ascii="Arial" w:hAnsi="Arial" w:eastAsia="Arial" w:cs="Arial"/>
          <w:color w:val="231F20"/>
          <w:w w:val="104"/>
          <w:sz w:val="24"/>
          <w:szCs w:val="24"/>
        </w:rPr>
        <w:t xml:space="preserve"> </w:t>
      </w:r>
    </w:p>
    <w:p w:rsidR="00EF5C0E" w:rsidP="0034042B" w:rsidRDefault="0034042B" w14:paraId="47E3AD18" w14:textId="2BB924AD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12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</w:t>
      </w:r>
      <w:r w:rsidRPr="00126294" w:rsidR="00EF5C0E">
        <w:rPr>
          <w:rFonts w:ascii="Arial" w:hAnsi="Arial" w:cs="Arial"/>
          <w:sz w:val="24"/>
          <w:szCs w:val="24"/>
        </w:rPr>
        <w:t>Evidence of the verification of professional documentation at 3, 6 and 12 months</w:t>
      </w:r>
      <w:r w:rsidR="00EF5C0E">
        <w:rPr>
          <w:rFonts w:ascii="Arial" w:hAnsi="Arial" w:cs="Arial"/>
          <w:sz w:val="24"/>
          <w:szCs w:val="24"/>
        </w:rPr>
        <w:t xml:space="preserve"> </w:t>
      </w:r>
    </w:p>
    <w:p w:rsidR="00EF5C0E" w:rsidP="0034042B" w:rsidRDefault="0034042B" w14:paraId="04745FF1" w14:textId="4A899465">
      <w:pPr>
        <w:spacing w:after="120" w:line="240" w:lineRule="auto"/>
        <w:ind w:left="709" w:right="-23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name="Check15" w:id="13"/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  <w:highlight w:val="yellow"/>
        </w:rPr>
      </w:r>
      <w:r w:rsidR="00000000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</w:t>
      </w:r>
      <w:r w:rsidRPr="00126294" w:rsidR="00EF5C0E">
        <w:rPr>
          <w:rFonts w:ascii="Arial" w:hAnsi="Arial" w:cs="Arial"/>
          <w:sz w:val="24"/>
          <w:szCs w:val="24"/>
        </w:rPr>
        <w:t xml:space="preserve">Additional documentation/evidence of progression </w:t>
      </w:r>
      <w:proofErr w:type="gramStart"/>
      <w:r w:rsidRPr="00126294" w:rsidR="00EF5C0E">
        <w:rPr>
          <w:rFonts w:ascii="Arial" w:hAnsi="Arial" w:cs="Arial"/>
          <w:sz w:val="24"/>
          <w:szCs w:val="24"/>
        </w:rPr>
        <w:t>e.g.</w:t>
      </w:r>
      <w:proofErr w:type="gramEnd"/>
      <w:r w:rsidRPr="00126294" w:rsidR="00EF5C0E">
        <w:rPr>
          <w:rFonts w:ascii="Arial" w:hAnsi="Arial" w:cs="Arial"/>
          <w:sz w:val="24"/>
          <w:szCs w:val="24"/>
        </w:rPr>
        <w:t xml:space="preserve"> confirmation that the PQS (KSS)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EF5C0E">
        <w:rPr>
          <w:rFonts w:ascii="Arial" w:hAnsi="Arial" w:cs="Arial"/>
          <w:sz w:val="24"/>
          <w:szCs w:val="24"/>
        </w:rPr>
        <w:t>s</w:t>
      </w:r>
      <w:r w:rsidRPr="00126294" w:rsidR="00EF5C0E">
        <w:rPr>
          <w:rFonts w:ascii="Arial" w:hAnsi="Arial" w:cs="Arial"/>
          <w:sz w:val="24"/>
          <w:szCs w:val="24"/>
        </w:rPr>
        <w:t>elf-assessment tool has been undertaken</w:t>
      </w:r>
      <w:r w:rsidR="00EF5C0E">
        <w:rPr>
          <w:rFonts w:ascii="Arial" w:hAnsi="Arial" w:cs="Arial"/>
          <w:sz w:val="24"/>
          <w:szCs w:val="24"/>
        </w:rPr>
        <w:t xml:space="preserve"> </w:t>
      </w:r>
    </w:p>
    <w:p w:rsidR="00EF5C0E" w:rsidP="00596237" w:rsidRDefault="00EF5C0E" w14:paraId="7F915B71" w14:textId="77777777">
      <w:pPr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</w:p>
    <w:p w:rsidRPr="00126294" w:rsidR="00EF5C0E" w:rsidP="00DB06EA" w:rsidRDefault="00EF5C0E" w14:paraId="066DF56A" w14:textId="271059A8">
      <w:pPr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Any</w:t>
      </w:r>
      <w:r w:rsidRPr="00B17745">
        <w:rPr>
          <w:rFonts w:ascii="Arial" w:hAnsi="Arial" w:eastAsia="Arial" w:cs="Arial"/>
          <w:b/>
          <w:bCs/>
          <w:color w:val="231F20"/>
          <w:spacing w:val="-25"/>
          <w:sz w:val="24"/>
          <w:szCs w:val="24"/>
        </w:rPr>
        <w:t xml:space="preserve"> </w:t>
      </w:r>
      <w:r w:rsidRPr="00B17745">
        <w:rPr>
          <w:rFonts w:ascii="Arial" w:hAnsi="Arial" w:eastAsia="Arial" w:cs="Arial"/>
          <w:b/>
          <w:bCs/>
          <w:color w:val="231F20"/>
          <w:sz w:val="24"/>
          <w:szCs w:val="24"/>
        </w:rPr>
        <w:t>comments: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 w:rsid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 w:rsidR="005E43DD">
        <w:rPr>
          <w:rFonts w:ascii="Arial" w:hAnsi="Arial" w:cs="Arial"/>
          <w:sz w:val="24"/>
          <w:szCs w:val="24"/>
          <w:highlight w:val="yellow"/>
        </w:rPr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 w:rsid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 w:rsid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EF5C0E" w:rsidP="00596237" w:rsidRDefault="00EF5C0E" w14:paraId="436CA49F" w14:textId="77777777">
      <w:pPr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34042B" w:rsidRDefault="0034042B" w14:paraId="12810BC2" w14:textId="77777777">
      <w:pPr>
        <w:widowControl/>
        <w:spacing w:after="0" w:line="240" w:lineRule="auto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br w:type="page"/>
      </w:r>
    </w:p>
    <w:p w:rsidRPr="005E43DD" w:rsidR="0076412E" w:rsidP="005E43DD" w:rsidRDefault="002126AB" w14:paraId="69A26CD5" w14:textId="00A9BC42">
      <w:pPr>
        <w:spacing w:after="120" w:line="240" w:lineRule="auto"/>
        <w:ind w:right="-23"/>
        <w:rPr>
          <w:rFonts w:ascii="Arial" w:hAnsi="Arial" w:eastAsia="Arial" w:cs="Arial"/>
          <w:b/>
          <w:bCs/>
          <w:color w:val="3C3C3C"/>
          <w:sz w:val="32"/>
          <w:szCs w:val="32"/>
        </w:rPr>
      </w:pP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lastRenderedPageBreak/>
        <w:t>Moderation</w:t>
      </w:r>
      <w:r w:rsidRPr="005E43DD" w:rsidR="0019385C">
        <w:rPr>
          <w:rFonts w:ascii="Arial" w:hAnsi="Arial" w:eastAsia="Arial" w:cs="Arial"/>
          <w:b/>
          <w:bCs/>
          <w:color w:val="3C3C3C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of</w:t>
      </w:r>
      <w:r w:rsidRPr="005E43DD">
        <w:rPr>
          <w:rFonts w:ascii="Arial" w:hAnsi="Arial" w:eastAsia="Arial" w:cs="Arial"/>
          <w:b/>
          <w:bCs/>
          <w:color w:val="3C3C3C"/>
          <w:spacing w:val="24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the</w:t>
      </w:r>
      <w:r w:rsidRPr="005E43DD">
        <w:rPr>
          <w:rFonts w:ascii="Arial" w:hAnsi="Arial" w:eastAsia="Arial" w:cs="Arial"/>
          <w:b/>
          <w:bCs/>
          <w:color w:val="3C3C3C"/>
          <w:spacing w:val="25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employer</w:t>
      </w:r>
      <w:r w:rsidRPr="005E43DD">
        <w:rPr>
          <w:rFonts w:ascii="Arial" w:hAnsi="Arial" w:eastAsia="Arial" w:cs="Arial"/>
          <w:b/>
          <w:bCs/>
          <w:color w:val="3C3C3C"/>
          <w:spacing w:val="-27"/>
          <w:sz w:val="32"/>
          <w:szCs w:val="32"/>
        </w:rPr>
        <w:t>’</w:t>
      </w:r>
      <w:r w:rsidRPr="005E43DD">
        <w:rPr>
          <w:rFonts w:ascii="Arial" w:hAnsi="Arial" w:eastAsia="Arial" w:cs="Arial"/>
          <w:b/>
          <w:bCs/>
          <w:color w:val="3C3C3C"/>
          <w:sz w:val="32"/>
          <w:szCs w:val="32"/>
        </w:rPr>
        <w:t>s</w:t>
      </w:r>
      <w:r w:rsidRPr="005E43DD" w:rsidR="00DB06EA">
        <w:rPr>
          <w:rFonts w:ascii="Arial" w:hAnsi="Arial" w:eastAsia="Arial" w:cs="Arial"/>
          <w:b/>
          <w:bCs/>
          <w:color w:val="3C3C3C"/>
          <w:sz w:val="32"/>
          <w:szCs w:val="32"/>
        </w:rPr>
        <w:t xml:space="preserve"> </w:t>
      </w:r>
      <w:r w:rsidRPr="005E43DD">
        <w:rPr>
          <w:rFonts w:ascii="Arial" w:hAnsi="Arial" w:eastAsia="Arial" w:cs="Arial"/>
          <w:b/>
          <w:bCs/>
          <w:color w:val="3C3C3C"/>
          <w:w w:val="106"/>
          <w:sz w:val="32"/>
          <w:szCs w:val="32"/>
        </w:rPr>
        <w:t>decision</w:t>
      </w:r>
    </w:p>
    <w:p w:rsidRPr="0019385C" w:rsidR="0076412E" w:rsidP="005E43DD" w:rsidRDefault="002126AB" w14:paraId="1736136E" w14:textId="77777777">
      <w:pPr>
        <w:spacing w:after="0" w:line="240" w:lineRule="auto"/>
        <w:ind w:right="230"/>
        <w:rPr>
          <w:rFonts w:ascii="Arial" w:hAnsi="Arial" w:eastAsia="Arial" w:cs="Arial"/>
          <w:sz w:val="24"/>
          <w:szCs w:val="24"/>
        </w:rPr>
      </w:pPr>
      <w:r w:rsidRPr="0019385C">
        <w:rPr>
          <w:rFonts w:ascii="Arial" w:hAnsi="Arial" w:eastAsia="Arial" w:cs="Arial"/>
          <w:color w:val="231F20"/>
          <w:w w:val="93"/>
          <w:sz w:val="24"/>
          <w:szCs w:val="24"/>
        </w:rPr>
        <w:t>The</w:t>
      </w:r>
      <w:r w:rsidRPr="0019385C">
        <w:rPr>
          <w:rFonts w:ascii="Arial" w:hAnsi="Arial" w:eastAsia="Arial" w:cs="Arial"/>
          <w:color w:val="231F20"/>
          <w:spacing w:val="5"/>
          <w:w w:val="93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pacing w:val="-4"/>
          <w:w w:val="93"/>
          <w:sz w:val="24"/>
          <w:szCs w:val="24"/>
        </w:rPr>
        <w:t>r</w:t>
      </w:r>
      <w:r w:rsidRPr="0019385C">
        <w:rPr>
          <w:rFonts w:ascii="Arial" w:hAnsi="Arial" w:eastAsia="Arial" w:cs="Arial"/>
          <w:color w:val="231F20"/>
          <w:w w:val="93"/>
          <w:sz w:val="24"/>
          <w:szCs w:val="24"/>
        </w:rPr>
        <w:t>eader</w:t>
      </w:r>
      <w:r w:rsidRPr="0019385C">
        <w:rPr>
          <w:rFonts w:ascii="Arial" w:hAnsi="Arial" w:eastAsia="Arial" w:cs="Arial"/>
          <w:color w:val="231F20"/>
          <w:spacing w:val="17"/>
          <w:w w:val="93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would</w:t>
      </w:r>
      <w:r w:rsidRPr="0019385C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be</w:t>
      </w:r>
      <w:r w:rsidRPr="0019385C">
        <w:rPr>
          <w:rFonts w:ascii="Arial" w:hAnsi="Arial" w:eastAsia="Arial" w:cs="Arial"/>
          <w:color w:val="231F20"/>
          <w:spacing w:val="-5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expected</w:t>
      </w:r>
      <w:r w:rsidRPr="0019385C">
        <w:rPr>
          <w:rFonts w:ascii="Arial" w:hAnsi="Arial" w:eastAsia="Arial" w:cs="Arial"/>
          <w:color w:val="231F20"/>
          <w:spacing w:val="-19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to</w:t>
      </w:r>
      <w:r w:rsidRPr="0019385C" w:rsidR="00E93A15"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proofErr w:type="spellStart"/>
      <w:r w:rsidRPr="0019385C" w:rsidR="00E93A15">
        <w:rPr>
          <w:rFonts w:ascii="Arial" w:hAnsi="Arial" w:eastAsia="Arial" w:cs="Arial"/>
          <w:color w:val="231F20"/>
          <w:sz w:val="24"/>
          <w:szCs w:val="24"/>
        </w:rPr>
        <w:t>scrutinise</w:t>
      </w:r>
      <w:proofErr w:type="spellEnd"/>
      <w:r w:rsidRPr="0019385C">
        <w:rPr>
          <w:rFonts w:ascii="Arial" w:hAnsi="Arial" w:eastAsia="Arial" w:cs="Arial"/>
          <w:color w:val="231F20"/>
          <w:spacing w:val="4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the</w:t>
      </w:r>
      <w:r w:rsidRPr="0019385C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documents</w:t>
      </w:r>
      <w:r w:rsidRPr="0019385C" w:rsidR="00E93A15">
        <w:rPr>
          <w:rFonts w:ascii="Arial" w:hAnsi="Arial" w:eastAsia="Arial" w:cs="Arial"/>
          <w:color w:val="231F20"/>
          <w:sz w:val="24"/>
          <w:szCs w:val="24"/>
        </w:rPr>
        <w:t xml:space="preserve"> presented for moderation</w:t>
      </w:r>
      <w:r w:rsidRPr="0019385C">
        <w:rPr>
          <w:rFonts w:ascii="Arial" w:hAnsi="Arial" w:eastAsia="Arial" w:cs="Arial"/>
          <w:color w:val="231F20"/>
          <w:spacing w:val="2"/>
          <w:w w:val="97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and</w:t>
      </w:r>
      <w:r w:rsidRPr="0019385C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comment</w:t>
      </w:r>
      <w:r w:rsidRPr="0019385C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on the</w:t>
      </w:r>
      <w:r w:rsidRPr="0019385C" w:rsidR="00E93A15">
        <w:rPr>
          <w:rFonts w:ascii="Arial" w:hAnsi="Arial" w:eastAsia="Arial" w:cs="Arial"/>
          <w:color w:val="231F20"/>
          <w:sz w:val="24"/>
          <w:szCs w:val="24"/>
        </w:rPr>
        <w:t xml:space="preserve"> recommendation of pass or fail</w:t>
      </w:r>
      <w:r w:rsidRPr="0019385C">
        <w:rPr>
          <w:rFonts w:ascii="Arial" w:hAnsi="Arial" w:eastAsia="Arial" w:cs="Arial"/>
          <w:color w:val="231F20"/>
          <w:sz w:val="24"/>
          <w:szCs w:val="24"/>
        </w:rPr>
        <w:t>.</w:t>
      </w:r>
    </w:p>
    <w:p w:rsidRPr="00126294" w:rsidR="0076412E" w:rsidP="005E43DD" w:rsidRDefault="0076412E" w14:paraId="1094139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5E43DD" w:rsidR="00DB06EA" w:rsidP="005E43DD" w:rsidRDefault="002126AB" w14:paraId="3DC722F7" w14:textId="27F15FD6">
      <w:pPr>
        <w:pStyle w:val="ListParagraph"/>
        <w:numPr>
          <w:ilvl w:val="0"/>
          <w:numId w:val="7"/>
        </w:numPr>
        <w:spacing w:after="120" w:line="240" w:lineRule="auto"/>
        <w:ind w:right="1548"/>
        <w:rPr>
          <w:rFonts w:ascii="Arial" w:hAnsi="Arial" w:eastAsia="Arial" w:cs="Arial"/>
          <w:b/>
          <w:bCs/>
          <w:w w:val="109"/>
          <w:sz w:val="24"/>
          <w:szCs w:val="24"/>
        </w:rPr>
      </w:pPr>
      <w:r w:rsidRPr="005E43DD">
        <w:rPr>
          <w:rFonts w:ascii="Arial" w:hAnsi="Arial" w:eastAsia="Arial" w:cs="Arial"/>
          <w:b/>
          <w:bCs/>
          <w:sz w:val="24"/>
          <w:szCs w:val="24"/>
        </w:rPr>
        <w:t>Does</w:t>
      </w:r>
      <w:r w:rsidRPr="005E43DD"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the</w:t>
      </w:r>
      <w:r w:rsidRPr="005E43DD">
        <w:rPr>
          <w:rFonts w:ascii="Arial" w:hAnsi="Arial" w:eastAsia="Arial" w:cs="Arial"/>
          <w:b/>
          <w:bCs/>
          <w:spacing w:val="17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w w:val="104"/>
          <w:sz w:val="24"/>
          <w:szCs w:val="24"/>
        </w:rPr>
        <w:t>assessor/employer</w:t>
      </w:r>
      <w:r w:rsidRPr="005E43DD">
        <w:rPr>
          <w:rFonts w:ascii="Arial" w:hAnsi="Arial" w:eastAsia="Arial" w:cs="Arial"/>
          <w:b/>
          <w:bCs/>
          <w:spacing w:val="-3"/>
          <w:w w:val="104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p</w:t>
      </w:r>
      <w:r w:rsidRPr="005E43DD">
        <w:rPr>
          <w:rFonts w:ascii="Arial" w:hAnsi="Arial" w:eastAsia="Arial" w:cs="Arial"/>
          <w:b/>
          <w:bCs/>
          <w:spacing w:val="-4"/>
          <w:sz w:val="24"/>
          <w:szCs w:val="24"/>
        </w:rPr>
        <w:t>r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ovide</w:t>
      </w:r>
      <w:r w:rsidRPr="005E43DD" w:rsidR="005E43DD">
        <w:rPr>
          <w:rFonts w:ascii="Arial" w:hAnsi="Arial" w:eastAsia="Arial" w:cs="Arial"/>
          <w:b/>
          <w:bCs/>
          <w:spacing w:val="46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clear</w:t>
      </w:r>
      <w:r w:rsidRPr="005E43DD">
        <w:rPr>
          <w:rFonts w:ascii="Arial" w:hAnsi="Arial" w:eastAsia="Arial" w:cs="Arial"/>
          <w:b/>
          <w:bCs/>
          <w:spacing w:val="21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evidence</w:t>
      </w:r>
      <w:r w:rsidRPr="005E43DD">
        <w:rPr>
          <w:rFonts w:ascii="Arial" w:hAnsi="Arial" w:eastAsia="Arial" w:cs="Arial"/>
          <w:b/>
          <w:bCs/>
          <w:spacing w:val="38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of</w:t>
      </w:r>
      <w:r w:rsidRPr="005E43DD">
        <w:rPr>
          <w:rFonts w:ascii="Arial" w:hAnsi="Arial" w:eastAsia="Arial" w:cs="Arial"/>
          <w:b/>
          <w:bCs/>
          <w:spacing w:val="16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why</w:t>
      </w:r>
      <w:r w:rsidRPr="005E43DD">
        <w:rPr>
          <w:rFonts w:ascii="Arial" w:hAnsi="Arial" w:eastAsia="Arial" w:cs="Arial"/>
          <w:b/>
          <w:bCs/>
          <w:spacing w:val="21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they</w:t>
      </w:r>
      <w:r w:rsidRPr="005E43DD">
        <w:rPr>
          <w:rFonts w:ascii="Arial" w:hAnsi="Arial" w:eastAsia="Arial" w:cs="Arial"/>
          <w:b/>
          <w:bCs/>
          <w:spacing w:val="18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have</w:t>
      </w:r>
      <w:r w:rsidRPr="005E43DD">
        <w:rPr>
          <w:rFonts w:ascii="Arial" w:hAnsi="Arial" w:eastAsia="Arial" w:cs="Arial"/>
          <w:b/>
          <w:bCs/>
          <w:spacing w:val="5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made</w:t>
      </w:r>
      <w:r w:rsidRPr="005E43DD">
        <w:rPr>
          <w:rFonts w:ascii="Arial" w:hAnsi="Arial" w:eastAsia="Arial" w:cs="Arial"/>
          <w:b/>
          <w:bCs/>
          <w:spacing w:val="18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w w:val="105"/>
          <w:sz w:val="24"/>
          <w:szCs w:val="24"/>
        </w:rPr>
        <w:t xml:space="preserve">their </w:t>
      </w:r>
      <w:r w:rsidRPr="005E43DD">
        <w:rPr>
          <w:rFonts w:ascii="Arial" w:hAnsi="Arial" w:eastAsia="Arial" w:cs="Arial"/>
          <w:b/>
          <w:bCs/>
          <w:spacing w:val="-4"/>
          <w:sz w:val="24"/>
          <w:szCs w:val="24"/>
        </w:rPr>
        <w:t>r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ecommendation? Is</w:t>
      </w:r>
      <w:r w:rsidRPr="005E43DD">
        <w:rPr>
          <w:rFonts w:ascii="Arial" w:hAnsi="Arial" w:eastAsia="Arial" w:cs="Arial"/>
          <w:b/>
          <w:bCs/>
          <w:spacing w:val="4"/>
          <w:sz w:val="24"/>
          <w:szCs w:val="24"/>
        </w:rPr>
        <w:t xml:space="preserve"> </w:t>
      </w:r>
      <w:r w:rsidRPr="005E43DD">
        <w:rPr>
          <w:rFonts w:ascii="Arial" w:hAnsi="Arial" w:eastAsia="Arial" w:cs="Arial"/>
          <w:b/>
          <w:bCs/>
          <w:w w:val="109"/>
          <w:sz w:val="24"/>
          <w:szCs w:val="24"/>
        </w:rPr>
        <w:t>it:</w:t>
      </w:r>
    </w:p>
    <w:p w:rsidRPr="005E43DD" w:rsidR="00DB06EA" w:rsidP="005E43DD" w:rsidRDefault="005E43DD" w14:paraId="4861B81D" w14:textId="0CF8C690">
      <w:pPr>
        <w:spacing w:after="120" w:line="240" w:lineRule="auto"/>
        <w:ind w:left="709" w:right="1548" w:hanging="284"/>
        <w:rPr>
          <w:rFonts w:ascii="Arial" w:hAnsi="Arial" w:eastAsia="Arial" w:cs="Arial"/>
          <w:color w:val="231F20"/>
          <w:spacing w:val="-4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14"/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pacing w:val="-4"/>
          <w:sz w:val="24"/>
          <w:szCs w:val="24"/>
          <w:highlight w:val="yellow"/>
        </w:rPr>
        <w:fldChar w:fldCharType="end"/>
      </w:r>
      <w:bookmarkEnd w:id="14"/>
      <w:r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Accurate - </w:t>
      </w:r>
      <w:r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c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onsistent with the assessment criteria (</w:t>
      </w:r>
      <w:proofErr w:type="gramStart"/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i.e.</w:t>
      </w:r>
      <w:proofErr w:type="gramEnd"/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 the PQS and PCF)</w:t>
      </w:r>
      <w:r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 </w:t>
      </w:r>
    </w:p>
    <w:p w:rsidR="00DB06EA" w:rsidP="005E43DD" w:rsidRDefault="005E43DD" w14:paraId="3F9FB350" w14:textId="642A3653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name="Check17" w:id="15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15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 xml:space="preserve">Valid - </w:t>
      </w:r>
      <w:r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b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ased</w:t>
      </w:r>
      <w:r w:rsidRPr="00126294" w:rsidR="00DB06EA">
        <w:rPr>
          <w:rFonts w:ascii="Arial" w:hAnsi="Arial" w:eastAsia="Arial" w:cs="Arial"/>
          <w:color w:val="231F20"/>
          <w:spacing w:val="-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on evidence that reflects the breadth of the NQSWs work</w:t>
      </w:r>
      <w:r w:rsidRPr="00126294" w:rsidR="00DB06EA">
        <w:rPr>
          <w:rFonts w:ascii="Arial" w:hAnsi="Arial" w:eastAsia="Arial" w:cs="Arial"/>
          <w:color w:val="231F20"/>
          <w:spacing w:val="-5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th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oughout</w:t>
      </w:r>
      <w:r w:rsidRPr="00126294" w:rsidR="00DB06EA">
        <w:rPr>
          <w:rFonts w:ascii="Arial" w:hAnsi="Arial" w:eastAsia="Arial" w:cs="Arial"/>
          <w:color w:val="231F20"/>
          <w:spacing w:val="-23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the</w:t>
      </w:r>
      <w:r w:rsidRPr="00126294" w:rsidR="00DB06EA">
        <w:rPr>
          <w:rFonts w:ascii="Arial" w:hAnsi="Arial" w:eastAsia="Arial" w:cs="Arial"/>
          <w:color w:val="231F20"/>
          <w:spacing w:val="-1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year and</w:t>
      </w:r>
      <w:r w:rsidRPr="00126294" w:rsidR="00DB06EA">
        <w:rPr>
          <w:rFonts w:ascii="Arial" w:hAnsi="Arial" w:eastAsia="Arial" w:cs="Arial"/>
          <w:color w:val="231F20"/>
          <w:spacing w:val="-12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</w:t>
      </w:r>
      <w:r>
        <w:rPr>
          <w:rFonts w:ascii="Arial" w:hAnsi="Arial" w:eastAsia="Arial" w:cs="Arial"/>
          <w:color w:val="231F20"/>
          <w:sz w:val="24"/>
          <w:szCs w:val="24"/>
        </w:rPr>
        <w:br/>
        <w:t xml:space="preserve"> t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heir</w:t>
      </w:r>
      <w:r w:rsidRPr="00126294" w:rsidR="00DB06EA">
        <w:rPr>
          <w:rFonts w:ascii="Arial" w:hAnsi="Arial" w:eastAsia="Arial" w:cs="Arial"/>
          <w:color w:val="231F20"/>
          <w:spacing w:val="-23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p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og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ession</w:t>
      </w:r>
      <w:r w:rsidR="00DB06EA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DB06EA" w:rsidP="005E43DD" w:rsidRDefault="005E43DD" w14:paraId="0D41448C" w14:textId="1F2C0942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name="Check18" w:id="16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16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Robust</w:t>
      </w:r>
      <w:r w:rsidRPr="00126294"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 xml:space="preserve"> </w:t>
      </w:r>
      <w:r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>-</w:t>
      </w:r>
      <w:r w:rsidRPr="00126294"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 xml:space="preserve"> </w:t>
      </w:r>
      <w:r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>b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ased</w:t>
      </w:r>
      <w:r w:rsidRPr="00126294" w:rsidR="00DB06EA">
        <w:rPr>
          <w:rFonts w:ascii="Arial" w:hAnsi="Arial" w:eastAsia="Arial" w:cs="Arial"/>
          <w:color w:val="231F20"/>
          <w:spacing w:val="-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on evidence</w:t>
      </w:r>
      <w:r w:rsidRPr="00126294" w:rsidR="00DB06EA">
        <w:rPr>
          <w:rFonts w:ascii="Arial" w:hAnsi="Arial" w:eastAsia="Arial" w:cs="Arial"/>
          <w:color w:val="231F20"/>
          <w:spacing w:val="-5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that</w:t>
      </w:r>
      <w:r w:rsidRPr="00126294" w:rsidR="00DB06EA">
        <w:rPr>
          <w:rFonts w:ascii="Arial" w:hAnsi="Arial" w:eastAsia="Arial" w:cs="Arial"/>
          <w:color w:val="231F20"/>
          <w:spacing w:val="-8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is</w:t>
      </w:r>
      <w:r w:rsidRPr="00126294" w:rsidR="00DB06EA">
        <w:rPr>
          <w:rFonts w:ascii="Arial" w:hAnsi="Arial" w:eastAsia="Arial" w:cs="Arial"/>
          <w:color w:val="231F20"/>
          <w:spacing w:val="-14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checked</w:t>
      </w:r>
      <w:r w:rsidRPr="00126294" w:rsidR="00DB06EA">
        <w:rPr>
          <w:rFonts w:ascii="Arial" w:hAnsi="Arial" w:eastAsia="Arial" w:cs="Arial"/>
          <w:color w:val="231F20"/>
          <w:spacing w:val="-9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and consistent and leads</w:t>
      </w:r>
      <w:r w:rsidRPr="00126294" w:rsidR="00DB06EA">
        <w:rPr>
          <w:rFonts w:ascii="Arial" w:hAnsi="Arial" w:eastAsia="Arial" w:cs="Arial"/>
          <w:color w:val="231F20"/>
          <w:spacing w:val="3"/>
          <w:w w:val="95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to</w:t>
      </w:r>
      <w:r w:rsidRPr="00126294" w:rsidR="00DB06EA">
        <w:rPr>
          <w:rFonts w:ascii="Arial" w:hAnsi="Arial" w:eastAsia="Arial" w:cs="Arial"/>
          <w:color w:val="231F20"/>
          <w:spacing w:val="4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</w:t>
      </w:r>
      <w:r w:rsidRPr="00126294" w:rsidR="00DB06EA">
        <w:rPr>
          <w:rFonts w:ascii="Arial" w:hAnsi="Arial" w:eastAsia="Arial" w:cs="Arial"/>
          <w:color w:val="231F20"/>
          <w:spacing w:val="-9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defensible judgement</w:t>
      </w:r>
      <w:r w:rsidR="00DB06EA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DB06EA" w:rsidP="005E43DD" w:rsidRDefault="005E43DD" w14:paraId="4B907869" w14:textId="776BE704">
      <w:pPr>
        <w:spacing w:after="120" w:line="240" w:lineRule="auto"/>
        <w:ind w:left="709" w:hanging="284"/>
        <w:rPr>
          <w:rFonts w:ascii="Arial" w:hAnsi="Arial" w:eastAsia="Arial" w:cs="Arial"/>
          <w:color w:val="231F20"/>
          <w:sz w:val="24"/>
          <w:szCs w:val="24"/>
        </w:rPr>
      </w:pP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name="Check19" w:id="17"/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</w:r>
      <w:r w:rsidR="00000000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eastAsia="Arial" w:cs="Arial"/>
          <w:color w:val="231F20"/>
          <w:sz w:val="24"/>
          <w:szCs w:val="24"/>
          <w:highlight w:val="yellow"/>
        </w:rPr>
        <w:fldChar w:fldCharType="end"/>
      </w:r>
      <w:bookmarkEnd w:id="17"/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Sufficient</w:t>
      </w:r>
      <w:r w:rsidRPr="00126294"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 xml:space="preserve"> - </w:t>
      </w:r>
      <w:r w:rsidR="00DB06EA">
        <w:rPr>
          <w:rFonts w:ascii="Arial" w:hAnsi="Arial" w:eastAsia="Arial" w:cs="Arial"/>
          <w:color w:val="231F20"/>
          <w:spacing w:val="-15"/>
          <w:sz w:val="24"/>
          <w:szCs w:val="24"/>
        </w:rPr>
        <w:t>b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ased</w:t>
      </w:r>
      <w:r w:rsidRPr="00126294" w:rsidR="00DB06EA">
        <w:rPr>
          <w:rFonts w:ascii="Arial" w:hAnsi="Arial" w:eastAsia="Arial" w:cs="Arial"/>
          <w:color w:val="231F20"/>
          <w:spacing w:val="-20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on</w:t>
      </w:r>
      <w:r w:rsidRPr="00126294" w:rsidR="00DB06EA">
        <w:rPr>
          <w:rFonts w:ascii="Arial" w:hAnsi="Arial" w:eastAsia="Arial" w:cs="Arial"/>
          <w:color w:val="231F20"/>
          <w:spacing w:val="-5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 sufficiently b</w:t>
      </w:r>
      <w:r w:rsidRPr="00126294" w:rsidR="00DB06EA">
        <w:rPr>
          <w:rFonts w:ascii="Arial" w:hAnsi="Arial" w:eastAsia="Arial" w:cs="Arial"/>
          <w:color w:val="231F20"/>
          <w:spacing w:val="-4"/>
          <w:sz w:val="24"/>
          <w:szCs w:val="24"/>
        </w:rPr>
        <w:t>r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oad</w:t>
      </w:r>
      <w:r w:rsidRPr="00126294" w:rsidR="00DB06EA">
        <w:rPr>
          <w:rFonts w:ascii="Arial" w:hAnsi="Arial" w:eastAsia="Arial" w:cs="Arial"/>
          <w:color w:val="231F20"/>
          <w:spacing w:val="-8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and varied range of different</w:t>
      </w:r>
      <w:r w:rsidRPr="00126294" w:rsidR="00DB06EA">
        <w:rPr>
          <w:rFonts w:ascii="Arial" w:hAnsi="Arial" w:eastAsia="Arial" w:cs="Arial"/>
          <w:color w:val="231F20"/>
          <w:spacing w:val="7"/>
          <w:w w:val="95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types</w:t>
      </w:r>
      <w:r w:rsidRPr="00126294" w:rsidR="00DB06EA">
        <w:rPr>
          <w:rFonts w:ascii="Arial" w:hAnsi="Arial" w:eastAsia="Arial" w:cs="Arial"/>
          <w:color w:val="231F20"/>
          <w:spacing w:val="-17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of</w:t>
      </w:r>
      <w:r w:rsidRPr="00126294" w:rsidR="00DB06EA">
        <w:rPr>
          <w:rFonts w:ascii="Arial" w:hAnsi="Arial" w:eastAsia="Arial" w:cs="Arial"/>
          <w:color w:val="231F20"/>
          <w:spacing w:val="-6"/>
          <w:sz w:val="24"/>
          <w:szCs w:val="24"/>
        </w:rPr>
        <w:t xml:space="preserve"> </w:t>
      </w:r>
      <w:r w:rsidRPr="00126294" w:rsidR="00DB06EA">
        <w:rPr>
          <w:rFonts w:ascii="Arial" w:hAnsi="Arial" w:eastAsia="Arial" w:cs="Arial"/>
          <w:color w:val="231F20"/>
          <w:sz w:val="24"/>
          <w:szCs w:val="24"/>
        </w:rPr>
        <w:t>evidence</w:t>
      </w:r>
      <w:r w:rsidR="00DB06EA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5E43DD" w:rsidP="005E43DD" w:rsidRDefault="00DB06EA" w14:paraId="0E0D6667" w14:textId="77777777">
      <w:p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126294">
        <w:rPr>
          <w:rFonts w:ascii="Arial" w:hAnsi="Arial" w:cs="Arial"/>
          <w:sz w:val="24"/>
          <w:szCs w:val="24"/>
        </w:rPr>
        <w:t>Any comments: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5E43DD" w:rsidR="0076412E" w:rsidP="005E43DD" w:rsidRDefault="005E43DD" w14:paraId="396DDA90" w14:textId="497E519A">
      <w:p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5E43DD" w:rsidR="00F107A2" w:rsidP="00F107A2" w:rsidRDefault="00F107A2" w14:paraId="4666931E" w14:textId="77777777">
      <w:pPr>
        <w:tabs>
          <w:tab w:val="left" w:pos="2740"/>
        </w:tabs>
        <w:spacing w:before="29" w:after="0" w:line="240" w:lineRule="auto"/>
        <w:ind w:left="467" w:right="1241" w:hanging="360"/>
        <w:rPr>
          <w:rFonts w:ascii="Arial" w:hAnsi="Arial" w:eastAsia="Arial" w:cs="Arial"/>
          <w:b/>
          <w:bCs/>
          <w:position w:val="-1"/>
          <w:sz w:val="24"/>
          <w:szCs w:val="24"/>
        </w:rPr>
      </w:pPr>
    </w:p>
    <w:p w:rsidRPr="005E43DD" w:rsidR="005E43DD" w:rsidP="005E43DD" w:rsidRDefault="00F107A2" w14:paraId="62D794D4" w14:textId="77777777">
      <w:pPr>
        <w:pStyle w:val="ListParagraph"/>
        <w:numPr>
          <w:ilvl w:val="0"/>
          <w:numId w:val="7"/>
        </w:numPr>
        <w:tabs>
          <w:tab w:val="left" w:pos="2740"/>
        </w:tabs>
        <w:spacing w:after="120" w:line="240" w:lineRule="auto"/>
        <w:ind w:left="357" w:right="1242" w:hanging="357"/>
        <w:rPr>
          <w:rFonts w:ascii="Arial" w:hAnsi="Arial" w:eastAsia="Arial" w:cs="Arial"/>
          <w:b/>
          <w:bCs/>
          <w:sz w:val="24"/>
          <w:szCs w:val="24"/>
        </w:rPr>
      </w:pPr>
      <w:r w:rsidRPr="005E43DD">
        <w:rPr>
          <w:rFonts w:ascii="Arial" w:hAnsi="Arial" w:cs="Arial"/>
          <w:b/>
          <w:bCs/>
          <w:color w:val="3C3C3C"/>
          <w:sz w:val="24"/>
          <w:szCs w:val="24"/>
        </w:rPr>
        <w:t xml:space="preserve">Do you 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 xml:space="preserve">consider </w:t>
      </w:r>
      <w:r w:rsidRPr="005E43DD" w:rsidR="000A5D2D">
        <w:rPr>
          <w:rFonts w:ascii="Arial" w:hAnsi="Arial" w:cs="Arial"/>
          <w:b/>
          <w:bCs/>
          <w:color w:val="3C3C3C"/>
          <w:sz w:val="24"/>
          <w:szCs w:val="24"/>
        </w:rPr>
        <w:t xml:space="preserve">that 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 xml:space="preserve">the </w:t>
      </w:r>
      <w:r w:rsidRPr="005E43DD" w:rsidR="00DB06EA">
        <w:rPr>
          <w:rFonts w:ascii="Arial" w:hAnsi="Arial" w:cs="Arial"/>
          <w:b/>
          <w:bCs/>
          <w:color w:val="3C3C3C"/>
          <w:sz w:val="24"/>
          <w:szCs w:val="24"/>
        </w:rPr>
        <w:t>i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 xml:space="preserve">nternal moderation panel process </w:t>
      </w:r>
      <w:r w:rsidRPr="005E43DD" w:rsidR="000A5D2D">
        <w:rPr>
          <w:rFonts w:ascii="Arial" w:hAnsi="Arial" w:cs="Arial"/>
          <w:b/>
          <w:bCs/>
          <w:color w:val="3C3C3C"/>
          <w:sz w:val="24"/>
          <w:szCs w:val="24"/>
        </w:rPr>
        <w:t xml:space="preserve">demonstrates 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>the expected level of quality (</w:t>
      </w:r>
      <w:proofErr w:type="gramStart"/>
      <w:r w:rsidRPr="005E43DD" w:rsidR="00DB06EA">
        <w:rPr>
          <w:rFonts w:ascii="Arial" w:hAnsi="Arial" w:cs="Arial"/>
          <w:b/>
          <w:bCs/>
          <w:color w:val="3C3C3C"/>
          <w:sz w:val="24"/>
          <w:szCs w:val="24"/>
        </w:rPr>
        <w:t>i.e.</w:t>
      </w:r>
      <w:proofErr w:type="gramEnd"/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 xml:space="preserve"> accurate links between panel comments made and evidence contained in the portfolio</w:t>
      </w:r>
      <w:r w:rsidRPr="005E43DD" w:rsidR="00DB06EA">
        <w:rPr>
          <w:rFonts w:ascii="Arial" w:hAnsi="Arial" w:cs="Arial"/>
          <w:b/>
          <w:bCs/>
          <w:color w:val="3C3C3C"/>
          <w:sz w:val="24"/>
          <w:szCs w:val="24"/>
        </w:rPr>
        <w:t>,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 xml:space="preserve"> valid comments regarding the quality of the evidence contained in the portfolio</w:t>
      </w:r>
      <w:r w:rsidRPr="005E43DD" w:rsidR="000A5D2D">
        <w:rPr>
          <w:rFonts w:ascii="Arial" w:hAnsi="Arial" w:cs="Arial"/>
          <w:b/>
          <w:bCs/>
          <w:color w:val="3C3C3C"/>
          <w:sz w:val="24"/>
          <w:szCs w:val="24"/>
        </w:rPr>
        <w:t>)</w:t>
      </w:r>
      <w:r w:rsidRPr="005E43DD" w:rsidR="007B019B">
        <w:rPr>
          <w:rFonts w:ascii="Arial" w:hAnsi="Arial" w:cs="Arial"/>
          <w:b/>
          <w:bCs/>
          <w:color w:val="3C3C3C"/>
          <w:sz w:val="24"/>
          <w:szCs w:val="24"/>
        </w:rPr>
        <w:t>?</w:t>
      </w:r>
      <w:r w:rsidRPr="005E43DD" w:rsidR="007B019B"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t xml:space="preserve"> </w:t>
      </w:r>
      <w:r w:rsidR="005E43DD"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br/>
      </w:r>
      <w:r w:rsidR="005E43DD">
        <w:rPr>
          <w:rFonts w:ascii="Arial" w:hAnsi="Arial" w:eastAsia="Arial" w:cs="Arial"/>
          <w:b/>
          <w:bCs/>
          <w:color w:val="3C3C3C"/>
          <w:spacing w:val="15"/>
          <w:sz w:val="24"/>
          <w:szCs w:val="24"/>
        </w:rPr>
        <w:br/>
      </w:r>
      <w:r w:rsidRPr="005E43DD">
        <w:rPr>
          <w:rFonts w:ascii="Arial" w:hAnsi="Arial" w:eastAsia="Arial" w:cs="Arial"/>
          <w:sz w:val="24"/>
          <w:szCs w:val="24"/>
        </w:rPr>
        <w:t xml:space="preserve">Please provide </w:t>
      </w:r>
      <w:r w:rsidRPr="005E43DD" w:rsidR="007B019B">
        <w:rPr>
          <w:rFonts w:ascii="Arial" w:hAnsi="Arial" w:eastAsia="Arial" w:cs="Arial"/>
          <w:sz w:val="24"/>
          <w:szCs w:val="24"/>
        </w:rPr>
        <w:t>details</w:t>
      </w:r>
      <w:r w:rsidRPr="005E43DD" w:rsidR="00DB06EA">
        <w:rPr>
          <w:rFonts w:ascii="Arial" w:hAnsi="Arial" w:eastAsia="Arial" w:cs="Arial"/>
          <w:sz w:val="24"/>
          <w:szCs w:val="24"/>
        </w:rPr>
        <w:t xml:space="preserve">: </w:t>
      </w:r>
    </w:p>
    <w:p w:rsidRPr="005E43DD" w:rsidR="00F107A2" w:rsidP="005E43DD" w:rsidRDefault="005E43DD" w14:paraId="2E62BC17" w14:textId="27F056BF">
      <w:pPr>
        <w:tabs>
          <w:tab w:val="left" w:pos="2740"/>
        </w:tabs>
        <w:spacing w:after="120" w:line="240" w:lineRule="auto"/>
        <w:ind w:right="1242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Pr="00126294" w:rsidR="0076412E" w:rsidRDefault="0076412E" w14:paraId="1CD68444" w14:textId="7777777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Pr="005E43DD" w:rsidR="00296934" w:rsidP="007B019B" w:rsidRDefault="00296934" w14:paraId="6C9CEA3C" w14:textId="77777777">
      <w:pPr>
        <w:tabs>
          <w:tab w:val="left" w:pos="2740"/>
        </w:tabs>
        <w:spacing w:before="29" w:after="0" w:line="240" w:lineRule="auto"/>
        <w:ind w:left="467" w:right="1241" w:hanging="360"/>
        <w:rPr>
          <w:rFonts w:ascii="Arial" w:hAnsi="Arial" w:eastAsia="Arial" w:cs="Arial"/>
          <w:b/>
          <w:bCs/>
          <w:sz w:val="24"/>
          <w:szCs w:val="24"/>
        </w:rPr>
      </w:pPr>
    </w:p>
    <w:p w:rsidR="005E43DD" w:rsidP="005E43DD" w:rsidRDefault="00296934" w14:paraId="1285CF00" w14:textId="7777777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E43DD">
        <w:rPr>
          <w:rFonts w:ascii="Arial" w:hAnsi="Arial" w:eastAsia="Arial" w:cs="Arial"/>
          <w:b/>
          <w:bCs/>
          <w:sz w:val="24"/>
          <w:szCs w:val="24"/>
        </w:rPr>
        <w:t xml:space="preserve">Feedback to the </w:t>
      </w:r>
      <w:proofErr w:type="spellStart"/>
      <w:r w:rsidRPr="005E43DD">
        <w:rPr>
          <w:rFonts w:ascii="Arial" w:hAnsi="Arial" w:eastAsia="Arial" w:cs="Arial"/>
          <w:b/>
          <w:bCs/>
          <w:sz w:val="24"/>
          <w:szCs w:val="24"/>
        </w:rPr>
        <w:t>organisation</w:t>
      </w:r>
      <w:proofErr w:type="spellEnd"/>
      <w:r w:rsidRPr="005E43DD">
        <w:rPr>
          <w:rFonts w:ascii="Arial" w:hAnsi="Arial" w:eastAsia="Arial" w:cs="Arial"/>
          <w:b/>
          <w:bCs/>
          <w:sz w:val="24"/>
          <w:szCs w:val="24"/>
        </w:rPr>
        <w:t xml:space="preserve">, </w:t>
      </w:r>
      <w:r w:rsidRPr="005E43DD" w:rsidR="00DB06EA">
        <w:rPr>
          <w:rFonts w:ascii="Arial" w:hAnsi="Arial" w:eastAsia="Arial" w:cs="Arial"/>
          <w:b/>
          <w:bCs/>
          <w:sz w:val="24"/>
          <w:szCs w:val="24"/>
        </w:rPr>
        <w:t>i</w:t>
      </w:r>
      <w:r w:rsidRPr="005E43DD">
        <w:rPr>
          <w:rFonts w:ascii="Arial" w:hAnsi="Arial" w:eastAsia="Arial" w:cs="Arial"/>
          <w:b/>
          <w:bCs/>
          <w:sz w:val="24"/>
          <w:szCs w:val="24"/>
        </w:rPr>
        <w:t>nternal moderation panel and/or assessor (</w:t>
      </w:r>
      <w:proofErr w:type="gramStart"/>
      <w:r w:rsidRPr="005E43DD" w:rsidR="00DB06EA">
        <w:rPr>
          <w:rFonts w:ascii="Arial" w:hAnsi="Arial" w:eastAsia="Arial" w:cs="Arial"/>
          <w:b/>
          <w:bCs/>
          <w:sz w:val="24"/>
          <w:szCs w:val="24"/>
        </w:rPr>
        <w:t>e.g.</w:t>
      </w:r>
      <w:proofErr w:type="gramEnd"/>
      <w:r w:rsidRPr="005E43DD">
        <w:rPr>
          <w:rFonts w:ascii="Arial" w:hAnsi="Arial" w:eastAsia="Arial" w:cs="Arial"/>
          <w:b/>
          <w:bCs/>
          <w:sz w:val="24"/>
          <w:szCs w:val="24"/>
        </w:rPr>
        <w:t xml:space="preserve"> themes identified, strengths, areas for development, learning needs, compliments and</w:t>
      </w:r>
      <w:r w:rsidRPr="005E43DD" w:rsidR="00703A3E">
        <w:rPr>
          <w:rFonts w:ascii="Arial" w:hAnsi="Arial" w:eastAsia="Arial" w:cs="Arial"/>
          <w:b/>
          <w:bCs/>
          <w:sz w:val="24"/>
          <w:szCs w:val="24"/>
        </w:rPr>
        <w:t xml:space="preserve"> concerns)</w:t>
      </w:r>
      <w:r w:rsidRPr="005E43DD" w:rsidR="007B019B">
        <w:rPr>
          <w:rFonts w:ascii="Arial" w:hAnsi="Arial" w:cs="Arial"/>
          <w:b/>
          <w:bCs/>
          <w:sz w:val="24"/>
          <w:szCs w:val="24"/>
        </w:rPr>
        <w:t>.</w:t>
      </w:r>
    </w:p>
    <w:p w:rsidR="005E43DD" w:rsidP="005E43DD" w:rsidRDefault="005E43DD" w14:paraId="52346FA3" w14:textId="50D637C9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E43DD" w:rsidR="00DB06EA">
        <w:rPr>
          <w:rFonts w:ascii="Arial" w:hAnsi="Arial" w:cs="Arial"/>
          <w:sz w:val="24"/>
          <w:szCs w:val="24"/>
        </w:rPr>
        <w:t>Organisation</w:t>
      </w:r>
      <w:proofErr w:type="spellEnd"/>
      <w:r w:rsidRPr="005E43DD" w:rsidR="00DB06EA">
        <w:rPr>
          <w:rFonts w:ascii="Arial" w:hAnsi="Arial" w:cs="Arial"/>
          <w:sz w:val="24"/>
          <w:szCs w:val="24"/>
        </w:rPr>
        <w:t>:</w:t>
      </w:r>
    </w:p>
    <w:p w:rsidRPr="005E43DD" w:rsidR="005E43DD" w:rsidP="005E43DD" w:rsidRDefault="005E43DD" w14:paraId="4526FB20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5E43DD" w:rsidP="005E43DD" w:rsidRDefault="005E43DD" w14:paraId="6A0FE5DE" w14:textId="11C4B1FE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:rsidR="005E43DD" w:rsidP="005E43DD" w:rsidRDefault="00DB06EA" w14:paraId="69459000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moderation panel: </w:t>
      </w:r>
    </w:p>
    <w:p w:rsidR="005E43DD" w:rsidP="005E43DD" w:rsidRDefault="005E43DD" w14:paraId="4DB08419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5E43DD" w:rsidP="005E43DD" w:rsidRDefault="005E43DD" w14:paraId="12C882D2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:rsidR="005E43DD" w:rsidP="005E43DD" w:rsidRDefault="00DB06EA" w14:paraId="36EC67B7" w14:textId="340A8622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Assessor: </w:t>
      </w:r>
    </w:p>
    <w:p w:rsidR="005E43DD" w:rsidP="005E43DD" w:rsidRDefault="005E43DD" w14:paraId="6FFAD42C" w14:textId="77777777">
      <w:pPr>
        <w:pStyle w:val="ListParagraph"/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:rsidR="00DB06EA" w:rsidP="005E43DD" w:rsidRDefault="005E43DD" w14:paraId="7EF57250" w14:textId="5729FA7E">
      <w:pPr>
        <w:spacing w:after="0"/>
        <w:ind w:left="107" w:firstLine="250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statusText w:type="text" w:val="Input text"/>
            <w:textInput>
              <w:default w:val="Insert text here"/>
            </w:textInput>
          </w:ffData>
        </w:fldChar>
      </w:r>
      <w:r w:rsidRPr="005E43DD">
        <w:rPr>
          <w:rFonts w:ascii="Arial" w:hAnsi="Arial" w:cs="Arial"/>
          <w:sz w:val="24"/>
          <w:szCs w:val="24"/>
          <w:highlight w:val="yellow"/>
        </w:rPr>
        <w:instrText xml:space="preserve"> FORMTEXT </w:instrText>
      </w:r>
      <w:r w:rsidRPr="005E43DD">
        <w:rPr>
          <w:rFonts w:ascii="Arial" w:hAnsi="Arial" w:cs="Arial"/>
          <w:sz w:val="24"/>
          <w:szCs w:val="24"/>
          <w:highlight w:val="yellow"/>
        </w:rPr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5E43DD">
        <w:rPr>
          <w:rFonts w:ascii="Arial" w:hAnsi="Arial" w:cs="Arial"/>
          <w:noProof/>
          <w:sz w:val="24"/>
          <w:szCs w:val="24"/>
          <w:highlight w:val="yellow"/>
        </w:rPr>
        <w:t>Insert text here</w:t>
      </w:r>
      <w:r w:rsidRPr="005E43DD">
        <w:rPr>
          <w:rFonts w:ascii="Arial" w:hAnsi="Arial" w:cs="Arial"/>
          <w:sz w:val="24"/>
          <w:szCs w:val="24"/>
          <w:highlight w:val="yellow"/>
        </w:rPr>
        <w:fldChar w:fldCharType="end"/>
      </w:r>
    </w:p>
    <w:p w:rsidR="005E43DD" w:rsidP="007B019B" w:rsidRDefault="005E43DD" w14:paraId="1E733787" w14:textId="77777777">
      <w:pPr>
        <w:spacing w:after="0"/>
        <w:ind w:left="107"/>
        <w:rPr>
          <w:rFonts w:ascii="Arial" w:hAnsi="Arial" w:cs="Arial"/>
          <w:sz w:val="24"/>
          <w:szCs w:val="24"/>
        </w:rPr>
      </w:pPr>
    </w:p>
    <w:p w:rsidRPr="00126294" w:rsidR="00E37999" w:rsidP="007B019B" w:rsidRDefault="00F107A2" w14:paraId="292F58E1" w14:textId="007B8A3F">
      <w:pPr>
        <w:spacing w:after="0"/>
        <w:ind w:left="107"/>
        <w:rPr>
          <w:rFonts w:ascii="Arial" w:hAnsi="Arial" w:cs="Arial"/>
          <w:sz w:val="24"/>
          <w:szCs w:val="24"/>
        </w:rPr>
      </w:pPr>
      <w:r w:rsidRPr="005E43DD">
        <w:rPr>
          <w:rFonts w:ascii="Arial" w:hAnsi="Arial" w:cs="Arial"/>
          <w:b/>
          <w:bCs/>
          <w:sz w:val="24"/>
          <w:szCs w:val="24"/>
        </w:rPr>
        <w:t xml:space="preserve">Note to ASYE </w:t>
      </w:r>
      <w:proofErr w:type="spellStart"/>
      <w:r w:rsidRPr="005E43DD" w:rsidR="00DB06EA">
        <w:rPr>
          <w:rFonts w:ascii="Arial" w:hAnsi="Arial" w:cs="Arial"/>
          <w:b/>
          <w:bCs/>
          <w:sz w:val="24"/>
          <w:szCs w:val="24"/>
        </w:rPr>
        <w:t>c</w:t>
      </w:r>
      <w:r w:rsidRPr="005E43DD">
        <w:rPr>
          <w:rFonts w:ascii="Arial" w:hAnsi="Arial" w:cs="Arial"/>
          <w:b/>
          <w:bCs/>
          <w:sz w:val="24"/>
          <w:szCs w:val="24"/>
        </w:rPr>
        <w:t>o-ordinator</w:t>
      </w:r>
      <w:proofErr w:type="spellEnd"/>
      <w:r w:rsidRPr="005E43DD" w:rsidR="00DB06EA">
        <w:rPr>
          <w:rFonts w:ascii="Arial" w:hAnsi="Arial" w:cs="Arial"/>
          <w:b/>
          <w:bCs/>
          <w:sz w:val="24"/>
          <w:szCs w:val="24"/>
        </w:rPr>
        <w:t>:</w:t>
      </w:r>
      <w:r w:rsidRPr="005E43DD" w:rsidR="00DB06EA">
        <w:rPr>
          <w:rFonts w:ascii="Arial" w:hAnsi="Arial" w:cs="Arial"/>
          <w:sz w:val="24"/>
          <w:szCs w:val="24"/>
        </w:rPr>
        <w:t xml:space="preserve"> </w:t>
      </w:r>
      <w:r w:rsidRPr="005E43DD">
        <w:rPr>
          <w:rFonts w:ascii="Arial" w:hAnsi="Arial" w:cs="Arial"/>
          <w:sz w:val="24"/>
          <w:szCs w:val="24"/>
        </w:rPr>
        <w:t xml:space="preserve">Please add the comments </w:t>
      </w:r>
      <w:r w:rsidRPr="005E43DD" w:rsidR="00DB06EA">
        <w:rPr>
          <w:rFonts w:ascii="Arial" w:hAnsi="Arial" w:cs="Arial"/>
          <w:sz w:val="24"/>
          <w:szCs w:val="24"/>
        </w:rPr>
        <w:t>that are in</w:t>
      </w:r>
      <w:r w:rsidRPr="005E43DD">
        <w:rPr>
          <w:rFonts w:ascii="Arial" w:hAnsi="Arial" w:cs="Arial"/>
          <w:sz w:val="24"/>
          <w:szCs w:val="24"/>
        </w:rPr>
        <w:t xml:space="preserve"> </w:t>
      </w:r>
      <w:r w:rsidRPr="005E43DD" w:rsidR="007B019B">
        <w:rPr>
          <w:rFonts w:ascii="Arial" w:hAnsi="Arial" w:cs="Arial"/>
          <w:sz w:val="24"/>
          <w:szCs w:val="24"/>
        </w:rPr>
        <w:t>section</w:t>
      </w:r>
      <w:r w:rsidRPr="005E43DD">
        <w:rPr>
          <w:rFonts w:ascii="Arial" w:hAnsi="Arial" w:cs="Arial"/>
          <w:sz w:val="24"/>
          <w:szCs w:val="24"/>
        </w:rPr>
        <w:t xml:space="preserve"> 3 to the evidence you</w:t>
      </w:r>
      <w:r w:rsidRPr="005E43DD" w:rsidR="00DB06EA">
        <w:rPr>
          <w:rFonts w:ascii="Arial" w:hAnsi="Arial" w:cs="Arial"/>
          <w:sz w:val="24"/>
          <w:szCs w:val="24"/>
        </w:rPr>
        <w:t>’re</w:t>
      </w:r>
      <w:r w:rsidRPr="005E43DD">
        <w:rPr>
          <w:rFonts w:ascii="Arial" w:hAnsi="Arial" w:cs="Arial"/>
          <w:sz w:val="24"/>
          <w:szCs w:val="24"/>
        </w:rPr>
        <w:t xml:space="preserve"> gathering </w:t>
      </w:r>
      <w:r w:rsidRPr="005E43DD" w:rsidR="00DB06EA">
        <w:rPr>
          <w:rFonts w:ascii="Arial" w:hAnsi="Arial" w:cs="Arial"/>
          <w:sz w:val="24"/>
          <w:szCs w:val="24"/>
        </w:rPr>
        <w:t xml:space="preserve">to </w:t>
      </w:r>
      <w:r w:rsidRPr="005E43DD" w:rsidR="00A43B63">
        <w:rPr>
          <w:rFonts w:ascii="Arial" w:hAnsi="Arial" w:cs="Arial"/>
          <w:sz w:val="24"/>
          <w:szCs w:val="24"/>
        </w:rPr>
        <w:t>produc</w:t>
      </w:r>
      <w:r w:rsidRPr="005E43DD" w:rsidR="00DB06EA">
        <w:rPr>
          <w:rFonts w:ascii="Arial" w:hAnsi="Arial" w:cs="Arial"/>
          <w:sz w:val="24"/>
          <w:szCs w:val="24"/>
        </w:rPr>
        <w:t>e</w:t>
      </w:r>
      <w:r w:rsidRPr="005E43DD">
        <w:rPr>
          <w:rFonts w:ascii="Arial" w:hAnsi="Arial" w:cs="Arial"/>
          <w:sz w:val="24"/>
          <w:szCs w:val="24"/>
        </w:rPr>
        <w:t xml:space="preserve"> your annual </w:t>
      </w:r>
      <w:r w:rsidRPr="005E43DD" w:rsidR="00DB06EA">
        <w:rPr>
          <w:rFonts w:ascii="Arial" w:hAnsi="Arial" w:cs="Arial"/>
          <w:sz w:val="24"/>
          <w:szCs w:val="24"/>
        </w:rPr>
        <w:t>a</w:t>
      </w:r>
      <w:r w:rsidRPr="005E43DD">
        <w:rPr>
          <w:rFonts w:ascii="Arial" w:hAnsi="Arial" w:cs="Arial"/>
          <w:sz w:val="24"/>
          <w:szCs w:val="24"/>
        </w:rPr>
        <w:t xml:space="preserve">ction </w:t>
      </w:r>
      <w:r w:rsidRPr="005E43DD" w:rsidR="00DB06EA">
        <w:rPr>
          <w:rFonts w:ascii="Arial" w:hAnsi="Arial" w:cs="Arial"/>
          <w:sz w:val="24"/>
          <w:szCs w:val="24"/>
        </w:rPr>
        <w:t>p</w:t>
      </w:r>
      <w:r w:rsidRPr="005E43DD">
        <w:rPr>
          <w:rFonts w:ascii="Arial" w:hAnsi="Arial" w:cs="Arial"/>
          <w:sz w:val="24"/>
          <w:szCs w:val="24"/>
        </w:rPr>
        <w:t xml:space="preserve">lan for </w:t>
      </w:r>
      <w:r w:rsidRPr="005E43DD" w:rsidR="00703A3E">
        <w:rPr>
          <w:rFonts w:ascii="Arial" w:hAnsi="Arial" w:cs="Arial"/>
          <w:sz w:val="24"/>
          <w:szCs w:val="24"/>
        </w:rPr>
        <w:t>continuous development</w:t>
      </w:r>
      <w:r w:rsidRPr="005E43DD" w:rsidR="00DB06EA">
        <w:rPr>
          <w:rFonts w:ascii="Arial" w:hAnsi="Arial" w:cs="Arial"/>
          <w:sz w:val="24"/>
          <w:szCs w:val="24"/>
        </w:rPr>
        <w:t>.</w:t>
      </w:r>
    </w:p>
    <w:sectPr w:rsidRPr="00126294" w:rsidR="00E37999" w:rsidSect="00DB06EA">
      <w:pgSz w:w="11920" w:h="16840"/>
      <w:pgMar w:top="700" w:right="440" w:bottom="851" w:left="46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395D" w14:textId="77777777" w:rsidR="005A191C" w:rsidRDefault="005A191C">
      <w:pPr>
        <w:spacing w:after="0" w:line="240" w:lineRule="auto"/>
      </w:pPr>
      <w:r>
        <w:separator/>
      </w:r>
    </w:p>
  </w:endnote>
  <w:endnote w:type="continuationSeparator" w:id="0">
    <w:p w14:paraId="430109ED" w14:textId="77777777" w:rsidR="005A191C" w:rsidRDefault="005A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4F5" w14:textId="77777777" w:rsidR="005A191C" w:rsidRDefault="005A191C">
      <w:pPr>
        <w:spacing w:after="0" w:line="240" w:lineRule="auto"/>
      </w:pPr>
      <w:r>
        <w:separator/>
      </w:r>
    </w:p>
  </w:footnote>
  <w:footnote w:type="continuationSeparator" w:id="0">
    <w:p w14:paraId="421009C3" w14:textId="77777777" w:rsidR="005A191C" w:rsidRDefault="005A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DCA"/>
    <w:multiLevelType w:val="hybridMultilevel"/>
    <w:tmpl w:val="BF860B1C"/>
    <w:lvl w:ilvl="0" w:tplc="0809000F">
      <w:start w:val="1"/>
      <w:numFmt w:val="decimal"/>
      <w:lvlText w:val="%1."/>
      <w:lvlJc w:val="left"/>
      <w:pPr>
        <w:ind w:left="1187" w:hanging="360"/>
      </w:pPr>
    </w:lvl>
    <w:lvl w:ilvl="1" w:tplc="08090019" w:tentative="1">
      <w:start w:val="1"/>
      <w:numFmt w:val="lowerLetter"/>
      <w:lvlText w:val="%2."/>
      <w:lvlJc w:val="left"/>
      <w:pPr>
        <w:ind w:left="1907" w:hanging="360"/>
      </w:pPr>
    </w:lvl>
    <w:lvl w:ilvl="2" w:tplc="0809001B" w:tentative="1">
      <w:start w:val="1"/>
      <w:numFmt w:val="lowerRoman"/>
      <w:lvlText w:val="%3."/>
      <w:lvlJc w:val="right"/>
      <w:pPr>
        <w:ind w:left="2627" w:hanging="180"/>
      </w:pPr>
    </w:lvl>
    <w:lvl w:ilvl="3" w:tplc="0809000F" w:tentative="1">
      <w:start w:val="1"/>
      <w:numFmt w:val="decimal"/>
      <w:lvlText w:val="%4."/>
      <w:lvlJc w:val="left"/>
      <w:pPr>
        <w:ind w:left="3347" w:hanging="360"/>
      </w:pPr>
    </w:lvl>
    <w:lvl w:ilvl="4" w:tplc="08090019" w:tentative="1">
      <w:start w:val="1"/>
      <w:numFmt w:val="lowerLetter"/>
      <w:lvlText w:val="%5."/>
      <w:lvlJc w:val="left"/>
      <w:pPr>
        <w:ind w:left="4067" w:hanging="360"/>
      </w:pPr>
    </w:lvl>
    <w:lvl w:ilvl="5" w:tplc="0809001B" w:tentative="1">
      <w:start w:val="1"/>
      <w:numFmt w:val="lowerRoman"/>
      <w:lvlText w:val="%6."/>
      <w:lvlJc w:val="right"/>
      <w:pPr>
        <w:ind w:left="4787" w:hanging="180"/>
      </w:pPr>
    </w:lvl>
    <w:lvl w:ilvl="6" w:tplc="0809000F" w:tentative="1">
      <w:start w:val="1"/>
      <w:numFmt w:val="decimal"/>
      <w:lvlText w:val="%7."/>
      <w:lvlJc w:val="left"/>
      <w:pPr>
        <w:ind w:left="5507" w:hanging="360"/>
      </w:pPr>
    </w:lvl>
    <w:lvl w:ilvl="7" w:tplc="08090019" w:tentative="1">
      <w:start w:val="1"/>
      <w:numFmt w:val="lowerLetter"/>
      <w:lvlText w:val="%8."/>
      <w:lvlJc w:val="left"/>
      <w:pPr>
        <w:ind w:left="6227" w:hanging="360"/>
      </w:pPr>
    </w:lvl>
    <w:lvl w:ilvl="8" w:tplc="0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0BF14C8D"/>
    <w:multiLevelType w:val="hybridMultilevel"/>
    <w:tmpl w:val="E61A07B0"/>
    <w:lvl w:ilvl="0" w:tplc="DE6430C8">
      <w:start w:val="1"/>
      <w:numFmt w:val="decimal"/>
      <w:lvlText w:val="%1."/>
      <w:lvlJc w:val="left"/>
      <w:pPr>
        <w:ind w:left="467" w:hanging="360"/>
      </w:pPr>
      <w:rPr>
        <w:rFonts w:hint="default"/>
        <w:color w:val="F47928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0A9516B"/>
    <w:multiLevelType w:val="hybridMultilevel"/>
    <w:tmpl w:val="7C880FF2"/>
    <w:lvl w:ilvl="0" w:tplc="0809000F">
      <w:start w:val="1"/>
      <w:numFmt w:val="decimal"/>
      <w:lvlText w:val="%1."/>
      <w:lvlJc w:val="left"/>
      <w:pPr>
        <w:ind w:left="467" w:hanging="360"/>
      </w:p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B912F2F"/>
    <w:multiLevelType w:val="hybridMultilevel"/>
    <w:tmpl w:val="B3E27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57255"/>
    <w:multiLevelType w:val="hybridMultilevel"/>
    <w:tmpl w:val="51B86706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5FE07FD"/>
    <w:multiLevelType w:val="hybridMultilevel"/>
    <w:tmpl w:val="D1320C80"/>
    <w:lvl w:ilvl="0" w:tplc="704813EE">
      <w:start w:val="1"/>
      <w:numFmt w:val="decimal"/>
      <w:lvlText w:val="%1."/>
      <w:lvlJc w:val="left"/>
      <w:pPr>
        <w:ind w:left="481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201" w:hanging="360"/>
      </w:pPr>
    </w:lvl>
    <w:lvl w:ilvl="2" w:tplc="0809001B" w:tentative="1">
      <w:start w:val="1"/>
      <w:numFmt w:val="lowerRoman"/>
      <w:lvlText w:val="%3."/>
      <w:lvlJc w:val="right"/>
      <w:pPr>
        <w:ind w:left="1921" w:hanging="180"/>
      </w:pPr>
    </w:lvl>
    <w:lvl w:ilvl="3" w:tplc="0809000F" w:tentative="1">
      <w:start w:val="1"/>
      <w:numFmt w:val="decimal"/>
      <w:lvlText w:val="%4."/>
      <w:lvlJc w:val="left"/>
      <w:pPr>
        <w:ind w:left="2641" w:hanging="360"/>
      </w:pPr>
    </w:lvl>
    <w:lvl w:ilvl="4" w:tplc="08090019" w:tentative="1">
      <w:start w:val="1"/>
      <w:numFmt w:val="lowerLetter"/>
      <w:lvlText w:val="%5."/>
      <w:lvlJc w:val="left"/>
      <w:pPr>
        <w:ind w:left="3361" w:hanging="360"/>
      </w:pPr>
    </w:lvl>
    <w:lvl w:ilvl="5" w:tplc="0809001B" w:tentative="1">
      <w:start w:val="1"/>
      <w:numFmt w:val="lowerRoman"/>
      <w:lvlText w:val="%6."/>
      <w:lvlJc w:val="right"/>
      <w:pPr>
        <w:ind w:left="4081" w:hanging="180"/>
      </w:pPr>
    </w:lvl>
    <w:lvl w:ilvl="6" w:tplc="0809000F" w:tentative="1">
      <w:start w:val="1"/>
      <w:numFmt w:val="decimal"/>
      <w:lvlText w:val="%7."/>
      <w:lvlJc w:val="left"/>
      <w:pPr>
        <w:ind w:left="4801" w:hanging="360"/>
      </w:pPr>
    </w:lvl>
    <w:lvl w:ilvl="7" w:tplc="08090019" w:tentative="1">
      <w:start w:val="1"/>
      <w:numFmt w:val="lowerLetter"/>
      <w:lvlText w:val="%8."/>
      <w:lvlJc w:val="left"/>
      <w:pPr>
        <w:ind w:left="5521" w:hanging="360"/>
      </w:pPr>
    </w:lvl>
    <w:lvl w:ilvl="8" w:tplc="08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67AF04FE"/>
    <w:multiLevelType w:val="hybridMultilevel"/>
    <w:tmpl w:val="89A4DB94"/>
    <w:lvl w:ilvl="0" w:tplc="F6FCBD30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573537747">
    <w:abstractNumId w:val="0"/>
  </w:num>
  <w:num w:numId="2" w16cid:durableId="951279410">
    <w:abstractNumId w:val="1"/>
  </w:num>
  <w:num w:numId="3" w16cid:durableId="1444497268">
    <w:abstractNumId w:val="5"/>
  </w:num>
  <w:num w:numId="4" w16cid:durableId="1973897346">
    <w:abstractNumId w:val="6"/>
  </w:num>
  <w:num w:numId="5" w16cid:durableId="852575930">
    <w:abstractNumId w:val="2"/>
  </w:num>
  <w:num w:numId="6" w16cid:durableId="1860728537">
    <w:abstractNumId w:val="4"/>
  </w:num>
  <w:num w:numId="7" w16cid:durableId="2095003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2E"/>
    <w:rsid w:val="00072271"/>
    <w:rsid w:val="00076A7F"/>
    <w:rsid w:val="00090B41"/>
    <w:rsid w:val="000A5D2D"/>
    <w:rsid w:val="000F30D0"/>
    <w:rsid w:val="00126294"/>
    <w:rsid w:val="00126C83"/>
    <w:rsid w:val="00160147"/>
    <w:rsid w:val="00171256"/>
    <w:rsid w:val="0019385C"/>
    <w:rsid w:val="001E1BE3"/>
    <w:rsid w:val="002126AB"/>
    <w:rsid w:val="002867DE"/>
    <w:rsid w:val="00296934"/>
    <w:rsid w:val="00296E24"/>
    <w:rsid w:val="002E67BB"/>
    <w:rsid w:val="00333F81"/>
    <w:rsid w:val="0034042B"/>
    <w:rsid w:val="00343C2C"/>
    <w:rsid w:val="00343CF0"/>
    <w:rsid w:val="003711A9"/>
    <w:rsid w:val="00385A18"/>
    <w:rsid w:val="003C5F85"/>
    <w:rsid w:val="00472F7A"/>
    <w:rsid w:val="004B7AF4"/>
    <w:rsid w:val="004F5DA8"/>
    <w:rsid w:val="00516FE0"/>
    <w:rsid w:val="00530403"/>
    <w:rsid w:val="0053633A"/>
    <w:rsid w:val="00596237"/>
    <w:rsid w:val="005A191C"/>
    <w:rsid w:val="005E43DD"/>
    <w:rsid w:val="006216C2"/>
    <w:rsid w:val="006371B9"/>
    <w:rsid w:val="00661277"/>
    <w:rsid w:val="006621CF"/>
    <w:rsid w:val="006629EB"/>
    <w:rsid w:val="00703A3E"/>
    <w:rsid w:val="007114F4"/>
    <w:rsid w:val="007554D1"/>
    <w:rsid w:val="0076412E"/>
    <w:rsid w:val="00793AE8"/>
    <w:rsid w:val="0079652C"/>
    <w:rsid w:val="007B019B"/>
    <w:rsid w:val="007D4266"/>
    <w:rsid w:val="007F1BF1"/>
    <w:rsid w:val="00882324"/>
    <w:rsid w:val="00895AB0"/>
    <w:rsid w:val="008C66F3"/>
    <w:rsid w:val="00901E9D"/>
    <w:rsid w:val="009943B7"/>
    <w:rsid w:val="009B3FFA"/>
    <w:rsid w:val="009C165A"/>
    <w:rsid w:val="009C1931"/>
    <w:rsid w:val="009D01F5"/>
    <w:rsid w:val="009D7EE3"/>
    <w:rsid w:val="009F5723"/>
    <w:rsid w:val="00A02C68"/>
    <w:rsid w:val="00A379AD"/>
    <w:rsid w:val="00A43B63"/>
    <w:rsid w:val="00A60CA7"/>
    <w:rsid w:val="00B12C2B"/>
    <w:rsid w:val="00B17745"/>
    <w:rsid w:val="00B261ED"/>
    <w:rsid w:val="00C371B9"/>
    <w:rsid w:val="00C83104"/>
    <w:rsid w:val="00CA584E"/>
    <w:rsid w:val="00CB3DC8"/>
    <w:rsid w:val="00D13E22"/>
    <w:rsid w:val="00D27E8B"/>
    <w:rsid w:val="00D35A8E"/>
    <w:rsid w:val="00D74638"/>
    <w:rsid w:val="00D92C09"/>
    <w:rsid w:val="00DB06EA"/>
    <w:rsid w:val="00DB3007"/>
    <w:rsid w:val="00DC336F"/>
    <w:rsid w:val="00E31BB4"/>
    <w:rsid w:val="00E37999"/>
    <w:rsid w:val="00E764F5"/>
    <w:rsid w:val="00E859D0"/>
    <w:rsid w:val="00E93A15"/>
    <w:rsid w:val="00EC377B"/>
    <w:rsid w:val="00ED6FE5"/>
    <w:rsid w:val="00EF2FF3"/>
    <w:rsid w:val="00EF5C0E"/>
    <w:rsid w:val="00F00DD5"/>
    <w:rsid w:val="00F107A2"/>
    <w:rsid w:val="00F36FA9"/>
    <w:rsid w:val="00F55B45"/>
    <w:rsid w:val="00FB4673"/>
    <w:rsid w:val="00FC233F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CE07B"/>
  <w15:chartTrackingRefBased/>
  <w15:docId w15:val="{8D6BEC60-8922-FB4C-81A8-13568AF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B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15"/>
  </w:style>
  <w:style w:type="paragraph" w:styleId="Footer">
    <w:name w:val="footer"/>
    <w:basedOn w:val="Normal"/>
    <w:link w:val="FooterChar"/>
    <w:uiPriority w:val="99"/>
    <w:unhideWhenUsed/>
    <w:rsid w:val="00E9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15"/>
  </w:style>
  <w:style w:type="paragraph" w:styleId="FootnoteText">
    <w:name w:val="footnote text"/>
    <w:basedOn w:val="Normal"/>
    <w:link w:val="FootnoteTextChar"/>
    <w:uiPriority w:val="99"/>
    <w:semiHidden/>
    <w:unhideWhenUsed/>
    <w:rsid w:val="00F55B4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5B4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F55B45"/>
    <w:rPr>
      <w:vertAlign w:val="superscript"/>
    </w:rPr>
  </w:style>
  <w:style w:type="paragraph" w:styleId="NoSpacing">
    <w:name w:val="No Spacing"/>
    <w:uiPriority w:val="1"/>
    <w:qFormat/>
    <w:rsid w:val="001E1BE3"/>
    <w:pPr>
      <w:widowControl w:val="0"/>
    </w:pPr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03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3A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3A3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5E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moderation reviewer - template</vt:lpstr>
    </vt:vector>
  </TitlesOfParts>
  <Company>Skills for Care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moderation reviewer template non-refresh programme</dc:title>
  <dc:subject>
  </dc:subject>
  <dc:creator>Jo Steele</dc:creator>
  <cp:keywords>
  </cp:keywords>
  <cp:lastModifiedBy>Katie Grant</cp:lastModifiedBy>
  <cp:revision>3</cp:revision>
  <dcterms:created xsi:type="dcterms:W3CDTF">2023-01-26T15:58:00Z</dcterms:created>
  <dcterms:modified xsi:type="dcterms:W3CDTF">2023-05-24T14:22:56Z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2015-08-18T00:00:00Z</vt:filetime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2022-10-18T08:17:01Z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7caaec06-185e-4746-9d82-b0e15dc4db35</vt:lpwstr>
  </property>
  <property fmtid="{D5CDD505-2E9C-101B-9397-08002B2CF9AE}" pid="10" name="MSIP_Label_f194113b-ecba-4458-8e2e-fa038bf17a69_ContentBits">
    <vt:lpwstr>2</vt:lpwstr>
  </property>
</Properties>
</file>