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5B05" w:rsidP="00F05B05" w:rsidRDefault="00F05B05" w14:paraId="2A3D126C" w14:textId="0C7AF45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editId="63FC8785" wp14:anchorId="247883B3">
            <wp:simplePos x="0" y="0"/>
            <wp:positionH relativeFrom="page">
              <wp:posOffset>5308600</wp:posOffset>
            </wp:positionH>
            <wp:positionV relativeFrom="paragraph">
              <wp:posOffset>-685800</wp:posOffset>
            </wp:positionV>
            <wp:extent cx="2254131" cy="1041400"/>
            <wp:effectExtent l="0" t="0" r="0" b="0"/>
            <wp:wrapNone/>
            <wp:docPr id="1917155863" name="Picture 1" descr="A picture containing text, font, logo, graphic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4131" cy="1041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5B05" w:rsidP="009579B3" w:rsidRDefault="00F05B05" w14:paraId="6DD9837E" w14:textId="77777777">
      <w:pPr>
        <w:ind w:left="142" w:hanging="142"/>
      </w:pPr>
    </w:p>
    <w:p w:rsidR="00C90DCB" w:rsidP="00C90DCB" w:rsidRDefault="00466C13" w14:paraId="7B5B801B" w14:textId="5DF8454E">
      <w:pPr>
        <w:rPr>
          <w:rFonts w:ascii="Arial" w:hAnsi="Arial" w:eastAsiaTheme="majorEastAsia" w:cstheme="majorBidi"/>
          <w:b/>
          <w:color w:val="606060"/>
          <w:sz w:val="48"/>
          <w:szCs w:val="32"/>
        </w:rPr>
      </w:pPr>
      <w:r w:rsidRPr="00466C13">
        <w:rPr>
          <w:rFonts w:ascii="Arial" w:hAnsi="Arial" w:eastAsiaTheme="majorEastAsia" w:cstheme="majorBidi"/>
          <w:b/>
          <w:color w:val="606060"/>
          <w:sz w:val="48"/>
          <w:szCs w:val="32"/>
        </w:rPr>
        <w:t>Developing a positive workplace culture checklist</w:t>
      </w:r>
    </w:p>
    <w:p w:rsidRPr="00913030" w:rsidR="00913030" w:rsidP="00913030" w:rsidRDefault="00913030" w14:paraId="20D80BAC" w14:textId="77777777">
      <w:pPr>
        <w:pStyle w:val="Heading3"/>
      </w:pPr>
    </w:p>
    <w:p w:rsidRPr="009064DA" w:rsidR="003703E0" w:rsidP="00913030" w:rsidRDefault="009064DA" w14:paraId="3E8D109E" w14:textId="0EC960AE">
      <w:pPr>
        <w:pStyle w:val="Heading2"/>
        <w:rPr>
          <w:color w:val="380077"/>
        </w:rPr>
      </w:pPr>
      <w:r w:rsidRPr="009064DA">
        <w:rPr>
          <w:color w:val="380077"/>
        </w:rPr>
        <w:t>Expect</w:t>
      </w:r>
    </w:p>
    <w:p w:rsidR="00B63FAE" w:rsidP="003703E0" w:rsidRDefault="00B63FAE" w14:paraId="5E26B458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B63FAE" w:rsidTr="00466C13" w14:paraId="7E89E31C" w14:textId="77777777">
        <w:tc>
          <w:tcPr>
            <w:tcW w:w="9593" w:type="dxa"/>
            <w:tcBorders>
              <w:top w:val="single" w:color="005EB8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FA5400" w:rsidR="00B63FAE" w:rsidP="00B63FAE" w:rsidRDefault="00FA5400" w14:paraId="39975AF9" w14:textId="095EF9B2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 w:rsidRPr="00FA5400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We have a set of behaviours linked to our values which set out our standards and expectations to staff.</w:t>
            </w:r>
          </w:p>
        </w:tc>
      </w:tr>
      <w:tr w:rsidRPr="00B63FAE" w:rsidR="00B63FAE" w:rsidTr="00B63FAE" w14:paraId="113D9C81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B63FAE" w:rsidP="00B63FAE" w:rsidRDefault="00B63FAE" w14:paraId="6C0B9CCB" w14:textId="5953731F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>Status</w:t>
            </w:r>
            <w:r w:rsidR="001B7933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 </w:t>
            </w:r>
            <w:r w:rsid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 w:rsid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 w:rsid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466C13" w:rsidR="00B63FAE" w:rsidP="00B63FAE" w:rsidRDefault="001B7933" w14:paraId="027302C3" w14:textId="1F4E4D8E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hAnsi="Arial" w:eastAsia="Arial" w:cs="Arial"/>
                <w:kern w:val="0"/>
                <w:lang w:eastAsia="en-GB"/>
              </w:rPr>
              <w:t>[ ]</w:t>
            </w:r>
            <w:proofErr w:type="gramEnd"/>
            <w:r>
              <w:rPr>
                <w:rFonts w:ascii="Arial" w:hAnsi="Arial" w:eastAsia="Arial" w:cs="Arial"/>
                <w:kern w:val="0"/>
                <w:lang w:eastAsia="en-GB"/>
              </w:rPr>
              <w:t xml:space="preserve"> </w:t>
            </w:r>
            <w:r w:rsidRPr="00466C13" w:rsid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>Agree</w:t>
            </w:r>
            <w:r w:rsidRPr="00466C13" w:rsidR="00B63FAE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 w:rsid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>Disagree</w:t>
            </w:r>
            <w:r w:rsidRPr="00466C13" w:rsidR="00B63FAE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 w:rsidR="00B63FAE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</w:t>
            </w:r>
            <w:r w:rsidRPr="00466C13" w:rsid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>Don’t know</w:t>
            </w:r>
            <w:r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</w:t>
            </w:r>
          </w:p>
        </w:tc>
      </w:tr>
      <w:tr w:rsidRPr="00B63FAE" w:rsidR="00B63FAE" w:rsidTr="00466C13" w14:paraId="0E83F811" w14:textId="77777777">
        <w:trPr>
          <w:trHeight w:val="2346"/>
        </w:trPr>
        <w:tc>
          <w:tcPr>
            <w:tcW w:w="9593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  <w:right w:val="single" w:color="005EB8" w:sz="4" w:space="0"/>
            </w:tcBorders>
            <w:tcMar>
              <w:left w:w="113" w:type="dxa"/>
              <w:bottom w:w="142" w:type="dxa"/>
              <w:right w:w="0" w:type="dxa"/>
            </w:tcMar>
          </w:tcPr>
          <w:p w:rsidR="00466C13" w:rsidP="00B63FAE" w:rsidRDefault="00466C13" w14:paraId="6B209A40" w14:textId="2BD15013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Proposed action</w:t>
            </w:r>
          </w:p>
          <w:p w:rsidRPr="00466C13" w:rsidR="00B63FAE" w:rsidP="00466C13" w:rsidRDefault="00B63FAE" w14:paraId="125CD5D5" w14:textId="71C69A76">
            <w:pPr>
              <w:pStyle w:val="Paragraph"/>
            </w:pPr>
            <w:r w:rsidRPr="00466C1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0"/>
            <w:r w:rsidRPr="00466C13">
              <w:rPr>
                <w:sz w:val="24"/>
                <w:szCs w:val="24"/>
              </w:rPr>
              <w:instrText xml:space="preserve"> FORMTEXT </w:instrText>
            </w:r>
            <w:r w:rsidRPr="00466C13">
              <w:fldChar w:fldCharType="separate"/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fldChar w:fldCharType="end"/>
            </w:r>
            <w:bookmarkEnd w:id="0"/>
          </w:p>
        </w:tc>
      </w:tr>
    </w:tbl>
    <w:p w:rsidR="00B63FAE" w:rsidP="00B63FAE" w:rsidRDefault="00B63FAE" w14:paraId="665674EB" w14:textId="77777777">
      <w:pPr>
        <w:tabs>
          <w:tab w:val="left" w:pos="7590"/>
        </w:tabs>
        <w:suppressAutoHyphens/>
        <w:autoSpaceDN w:val="0"/>
        <w:spacing w:after="13" w:line="268" w:lineRule="auto"/>
        <w:rPr>
          <w:rFonts w:ascii="Arial" w:hAnsi="Arial" w:eastAsia="Arial" w:cs="Arial"/>
          <w:color w:val="000000"/>
          <w:kern w:val="0"/>
          <w:szCs w:val="22"/>
          <w:lang w:eastAsia="en-GB"/>
          <w14:ligatures w14:val="none"/>
        </w:rPr>
      </w:pPr>
    </w:p>
    <w:p w:rsidRPr="00B63FAE" w:rsidR="00466C13" w:rsidP="00B63FAE" w:rsidRDefault="00466C13" w14:paraId="7DB066E6" w14:textId="77777777">
      <w:pPr>
        <w:tabs>
          <w:tab w:val="left" w:pos="7590"/>
        </w:tabs>
        <w:suppressAutoHyphens/>
        <w:autoSpaceDN w:val="0"/>
        <w:spacing w:after="13" w:line="268" w:lineRule="auto"/>
        <w:rPr>
          <w:rFonts w:ascii="Arial" w:hAnsi="Arial" w:eastAsia="Arial" w:cs="Arial"/>
          <w:color w:val="000000"/>
          <w:kern w:val="0"/>
          <w:szCs w:val="22"/>
          <w:lang w:eastAsia="en-GB"/>
          <w14:ligatures w14:val="none"/>
        </w:rPr>
      </w:pPr>
    </w:p>
    <w:p w:rsidRPr="003703E0" w:rsidR="00B63FAE" w:rsidP="003703E0" w:rsidRDefault="00B63FAE" w14:paraId="1DF35C37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466C13" w:rsidTr="00142328" w14:paraId="6CFBBF7A" w14:textId="77777777">
        <w:tc>
          <w:tcPr>
            <w:tcW w:w="9593" w:type="dxa"/>
            <w:tcBorders>
              <w:top w:val="single" w:color="005EB8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466C13" w:rsidR="00466C13" w:rsidP="00142328" w:rsidRDefault="00FA5400" w14:paraId="43213BB1" w14:textId="29A19FE5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8F97"/>
                <w:kern w:val="0"/>
                <w:sz w:val="28"/>
                <w:szCs w:val="28"/>
                <w:lang w:eastAsia="en-GB"/>
              </w:rPr>
            </w:pPr>
            <w:r w:rsidRPr="00FA5400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We have a code of conduct for staff based on our behaviours which shows staff how we expect them to conduct themselves at work in line with our values.</w:t>
            </w:r>
          </w:p>
        </w:tc>
      </w:tr>
      <w:tr w:rsidRPr="00B63FAE" w:rsidR="00466C13" w:rsidTr="00142328" w14:paraId="6A4DCCCB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1B7933" w:rsidP="001B7933" w:rsidRDefault="001B7933" w14:paraId="21F3F5B4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Status 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466C13" w:rsidR="00466C13" w:rsidP="001B7933" w:rsidRDefault="001B7933" w14:paraId="07D75112" w14:textId="2725BE94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hAnsi="Arial" w:eastAsia="Arial" w:cs="Arial"/>
                <w:kern w:val="0"/>
                <w:lang w:eastAsia="en-GB"/>
              </w:rPr>
              <w:t>[ ]</w:t>
            </w:r>
            <w:proofErr w:type="gramEnd"/>
            <w:r>
              <w:rPr>
                <w:rFonts w:ascii="Arial" w:hAnsi="Arial" w:eastAsia="Arial" w:cs="Arial"/>
                <w:kern w:val="0"/>
                <w:lang w:eastAsia="en-GB"/>
              </w:rPr>
              <w:t xml:space="preserve">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Agree 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Disagree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Don’t know</w:t>
            </w:r>
          </w:p>
        </w:tc>
      </w:tr>
      <w:tr w:rsidRPr="00B63FAE" w:rsidR="00466C13" w:rsidTr="00142328" w14:paraId="65EF8E79" w14:textId="77777777">
        <w:trPr>
          <w:trHeight w:val="2346"/>
        </w:trPr>
        <w:tc>
          <w:tcPr>
            <w:tcW w:w="9593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  <w:right w:val="single" w:color="005EB8" w:sz="4" w:space="0"/>
            </w:tcBorders>
            <w:tcMar>
              <w:left w:w="113" w:type="dxa"/>
              <w:bottom w:w="142" w:type="dxa"/>
              <w:right w:w="0" w:type="dxa"/>
            </w:tcMar>
          </w:tcPr>
          <w:p w:rsidR="00466C13" w:rsidP="00142328" w:rsidRDefault="00466C13" w14:paraId="411B79D9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Proposed action</w:t>
            </w:r>
          </w:p>
          <w:p w:rsidRPr="00466C13" w:rsidR="00466C13" w:rsidP="00142328" w:rsidRDefault="00466C13" w14:paraId="561E5D56" w14:textId="77777777">
            <w:pPr>
              <w:pStyle w:val="Paragraph"/>
            </w:pPr>
            <w:r w:rsidRPr="00466C1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6C13">
              <w:rPr>
                <w:sz w:val="24"/>
                <w:szCs w:val="24"/>
              </w:rPr>
              <w:instrText xml:space="preserve"> FORMTEXT </w:instrText>
            </w:r>
            <w:r w:rsidRPr="00466C13">
              <w:fldChar w:fldCharType="separate"/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fldChar w:fldCharType="end"/>
            </w:r>
          </w:p>
        </w:tc>
      </w:tr>
    </w:tbl>
    <w:p w:rsidR="00466C13" w:rsidP="00466C13" w:rsidRDefault="00181A3E" w14:paraId="261BED52" w14:textId="2B496749">
      <w:pPr>
        <w:rPr>
          <w:rFonts w:ascii="Arial" w:hAnsi="Arial" w:cs="Arial"/>
        </w:rPr>
      </w:pPr>
      <w:r>
        <w:br w:type="page"/>
      </w: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466C13" w:rsidTr="00142328" w14:paraId="09C69087" w14:textId="77777777">
        <w:tc>
          <w:tcPr>
            <w:tcW w:w="9593" w:type="dxa"/>
            <w:tcBorders>
              <w:top w:val="single" w:color="005EB8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466C13" w:rsidR="00466C13" w:rsidP="00142328" w:rsidRDefault="00FA5400" w14:paraId="186C31FE" w14:textId="6B83DB29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8F97"/>
                <w:kern w:val="0"/>
                <w:sz w:val="28"/>
                <w:szCs w:val="28"/>
                <w:lang w:eastAsia="en-GB"/>
              </w:rPr>
            </w:pPr>
            <w:r w:rsidRPr="00FA5400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lastRenderedPageBreak/>
              <w:t xml:space="preserve">We build our values and behaviours into our policies and </w:t>
            </w:r>
            <w:proofErr w:type="gramStart"/>
            <w:r w:rsidRPr="00FA5400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processes</w:t>
            </w:r>
            <w:proofErr w:type="gramEnd"/>
            <w:r w:rsidRPr="00FA5400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 xml:space="preserve"> so staff know how to put them into practice in their work.</w:t>
            </w:r>
          </w:p>
        </w:tc>
      </w:tr>
      <w:tr w:rsidRPr="00B63FAE" w:rsidR="00466C13" w:rsidTr="00142328" w14:paraId="6C7F1EBD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1B7933" w:rsidP="001B7933" w:rsidRDefault="001B7933" w14:paraId="01BF33CD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Status 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466C13" w:rsidR="00466C13" w:rsidP="001B7933" w:rsidRDefault="001B7933" w14:paraId="1006B5F5" w14:textId="1F32EE28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hAnsi="Arial" w:eastAsia="Arial" w:cs="Arial"/>
                <w:kern w:val="0"/>
                <w:lang w:eastAsia="en-GB"/>
              </w:rPr>
              <w:t>[ ]</w:t>
            </w:r>
            <w:proofErr w:type="gramEnd"/>
            <w:r>
              <w:rPr>
                <w:rFonts w:ascii="Arial" w:hAnsi="Arial" w:eastAsia="Arial" w:cs="Arial"/>
                <w:kern w:val="0"/>
                <w:lang w:eastAsia="en-GB"/>
              </w:rPr>
              <w:t xml:space="preserve">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Agree 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Disagree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Don’t know</w:t>
            </w:r>
          </w:p>
        </w:tc>
      </w:tr>
      <w:tr w:rsidRPr="00B63FAE" w:rsidR="00466C13" w:rsidTr="00142328" w14:paraId="67B71BC7" w14:textId="77777777">
        <w:trPr>
          <w:trHeight w:val="2346"/>
        </w:trPr>
        <w:tc>
          <w:tcPr>
            <w:tcW w:w="9593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  <w:right w:val="single" w:color="005EB8" w:sz="4" w:space="0"/>
            </w:tcBorders>
            <w:tcMar>
              <w:left w:w="113" w:type="dxa"/>
              <w:bottom w:w="142" w:type="dxa"/>
              <w:right w:w="0" w:type="dxa"/>
            </w:tcMar>
          </w:tcPr>
          <w:p w:rsidR="00466C13" w:rsidP="00142328" w:rsidRDefault="00466C13" w14:paraId="3854EA88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Proposed action</w:t>
            </w:r>
          </w:p>
          <w:p w:rsidRPr="00466C13" w:rsidR="00466C13" w:rsidP="00142328" w:rsidRDefault="00466C13" w14:paraId="2CB64663" w14:textId="77777777">
            <w:pPr>
              <w:pStyle w:val="Paragraph"/>
            </w:pPr>
            <w:r w:rsidRPr="00466C1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6C13">
              <w:rPr>
                <w:sz w:val="24"/>
                <w:szCs w:val="24"/>
              </w:rPr>
              <w:instrText xml:space="preserve"> FORMTEXT </w:instrText>
            </w:r>
            <w:r w:rsidRPr="00466C13">
              <w:fldChar w:fldCharType="separate"/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fldChar w:fldCharType="end"/>
            </w:r>
          </w:p>
        </w:tc>
      </w:tr>
    </w:tbl>
    <w:p w:rsidR="00466C13" w:rsidP="00466C13" w:rsidRDefault="00466C13" w14:paraId="76B19CFF" w14:textId="77777777">
      <w:pPr>
        <w:tabs>
          <w:tab w:val="left" w:pos="7590"/>
        </w:tabs>
        <w:suppressAutoHyphens/>
        <w:autoSpaceDN w:val="0"/>
        <w:spacing w:after="13" w:line="268" w:lineRule="auto"/>
        <w:rPr>
          <w:rFonts w:ascii="Arial" w:hAnsi="Arial" w:eastAsia="Arial" w:cs="Arial"/>
          <w:color w:val="000000"/>
          <w:kern w:val="0"/>
          <w:szCs w:val="22"/>
          <w:lang w:eastAsia="en-GB"/>
          <w14:ligatures w14:val="none"/>
        </w:rPr>
      </w:pPr>
    </w:p>
    <w:p w:rsidRPr="00B63FAE" w:rsidR="00466C13" w:rsidP="00466C13" w:rsidRDefault="00466C13" w14:paraId="1DFDB828" w14:textId="77777777">
      <w:pPr>
        <w:tabs>
          <w:tab w:val="left" w:pos="7590"/>
        </w:tabs>
        <w:suppressAutoHyphens/>
        <w:autoSpaceDN w:val="0"/>
        <w:spacing w:after="13" w:line="268" w:lineRule="auto"/>
        <w:rPr>
          <w:rFonts w:ascii="Arial" w:hAnsi="Arial" w:eastAsia="Arial" w:cs="Arial"/>
          <w:color w:val="000000"/>
          <w:kern w:val="0"/>
          <w:szCs w:val="22"/>
          <w:lang w:eastAsia="en-GB"/>
          <w14:ligatures w14:val="none"/>
        </w:rPr>
      </w:pPr>
    </w:p>
    <w:p w:rsidRPr="003703E0" w:rsidR="00466C13" w:rsidP="00466C13" w:rsidRDefault="00466C13" w14:paraId="16E0DE92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466C13" w:rsidTr="00142328" w14:paraId="379ACEEA" w14:textId="77777777">
        <w:tc>
          <w:tcPr>
            <w:tcW w:w="9593" w:type="dxa"/>
            <w:tcBorders>
              <w:top w:val="single" w:color="005EB8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466C13" w:rsidR="00466C13" w:rsidP="00142328" w:rsidRDefault="00FA5400" w14:paraId="4BC74B26" w14:textId="4AD61275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8F97"/>
                <w:kern w:val="0"/>
                <w:sz w:val="28"/>
                <w:szCs w:val="28"/>
                <w:lang w:eastAsia="en-GB"/>
              </w:rPr>
            </w:pPr>
            <w:r w:rsidRPr="00FA5400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We share our expected standards of behaviour and conduct with candidates during the recruitment process.</w:t>
            </w:r>
          </w:p>
        </w:tc>
      </w:tr>
      <w:tr w:rsidRPr="00B63FAE" w:rsidR="00466C13" w:rsidTr="00142328" w14:paraId="5880F461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1B7933" w:rsidP="001B7933" w:rsidRDefault="001B7933" w14:paraId="62E552AA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Status 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466C13" w:rsidR="00466C13" w:rsidP="001B7933" w:rsidRDefault="001B7933" w14:paraId="3DC20D31" w14:textId="12A13DAB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hAnsi="Arial" w:eastAsia="Arial" w:cs="Arial"/>
                <w:kern w:val="0"/>
                <w:lang w:eastAsia="en-GB"/>
              </w:rPr>
              <w:t>[ ]</w:t>
            </w:r>
            <w:proofErr w:type="gramEnd"/>
            <w:r>
              <w:rPr>
                <w:rFonts w:ascii="Arial" w:hAnsi="Arial" w:eastAsia="Arial" w:cs="Arial"/>
                <w:kern w:val="0"/>
                <w:lang w:eastAsia="en-GB"/>
              </w:rPr>
              <w:t xml:space="preserve">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Agree 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Disagree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Don’t know</w:t>
            </w:r>
          </w:p>
        </w:tc>
      </w:tr>
      <w:tr w:rsidRPr="00B63FAE" w:rsidR="00466C13" w:rsidTr="00142328" w14:paraId="5C6B98AB" w14:textId="77777777">
        <w:trPr>
          <w:trHeight w:val="2346"/>
        </w:trPr>
        <w:tc>
          <w:tcPr>
            <w:tcW w:w="9593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  <w:right w:val="single" w:color="005EB8" w:sz="4" w:space="0"/>
            </w:tcBorders>
            <w:tcMar>
              <w:left w:w="113" w:type="dxa"/>
              <w:bottom w:w="142" w:type="dxa"/>
              <w:right w:w="0" w:type="dxa"/>
            </w:tcMar>
          </w:tcPr>
          <w:p w:rsidR="00466C13" w:rsidP="00142328" w:rsidRDefault="00466C13" w14:paraId="09EEAB2B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Proposed action</w:t>
            </w:r>
          </w:p>
          <w:p w:rsidRPr="00466C13" w:rsidR="00466C13" w:rsidP="00142328" w:rsidRDefault="00466C13" w14:paraId="2429388F" w14:textId="77777777">
            <w:pPr>
              <w:pStyle w:val="Paragraph"/>
            </w:pPr>
            <w:r w:rsidRPr="00466C1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6C13">
              <w:rPr>
                <w:sz w:val="24"/>
                <w:szCs w:val="24"/>
              </w:rPr>
              <w:instrText xml:space="preserve"> FORMTEXT </w:instrText>
            </w:r>
            <w:r w:rsidRPr="00466C13">
              <w:fldChar w:fldCharType="separate"/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fldChar w:fldCharType="end"/>
            </w:r>
          </w:p>
        </w:tc>
      </w:tr>
    </w:tbl>
    <w:p w:rsidR="00181A3E" w:rsidP="00466C13" w:rsidRDefault="00181A3E" w14:paraId="7C552F35" w14:textId="26CCC658"/>
    <w:p w:rsidR="00466C13" w:rsidP="00466C13" w:rsidRDefault="00466C13" w14:paraId="3DB720AF" w14:textId="77777777"/>
    <w:p w:rsidR="00466C13" w:rsidP="00466C13" w:rsidRDefault="00466C13" w14:paraId="4CAE197F" w14:textId="77777777"/>
    <w:p w:rsidR="00466C13" w:rsidP="00466C13" w:rsidRDefault="00466C13" w14:paraId="18BA9F4F" w14:textId="77777777"/>
    <w:p w:rsidR="00466C13" w:rsidP="00466C13" w:rsidRDefault="00466C13" w14:paraId="6CEA4BEB" w14:textId="77777777"/>
    <w:p w:rsidR="00466C13" w:rsidP="00466C13" w:rsidRDefault="00466C13" w14:paraId="1519631B" w14:textId="77777777"/>
    <w:p w:rsidR="00466C13" w:rsidP="00466C13" w:rsidRDefault="00466C13" w14:paraId="1870217D" w14:textId="77777777"/>
    <w:p w:rsidR="00466C13" w:rsidP="00466C13" w:rsidRDefault="00466C13" w14:paraId="37B0B100" w14:textId="77777777"/>
    <w:p w:rsidR="00466C13" w:rsidRDefault="00466C13" w14:paraId="0FE0B587" w14:textId="3AA0A3D5">
      <w:r>
        <w:br w:type="page"/>
      </w:r>
    </w:p>
    <w:p w:rsidR="00466C13" w:rsidP="00466C13" w:rsidRDefault="00466C13" w14:paraId="3FB9E72A" w14:textId="77777777"/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466C13" w:rsidTr="00142328" w14:paraId="2234970F" w14:textId="77777777">
        <w:tc>
          <w:tcPr>
            <w:tcW w:w="9593" w:type="dxa"/>
            <w:tcBorders>
              <w:top w:val="single" w:color="005EB8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466C13" w:rsidR="00466C13" w:rsidP="00142328" w:rsidRDefault="00FA5400" w14:paraId="0F96AB41" w14:textId="3BDA7412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8F97"/>
                <w:kern w:val="0"/>
                <w:sz w:val="28"/>
                <w:szCs w:val="28"/>
                <w:lang w:eastAsia="en-GB"/>
              </w:rPr>
            </w:pPr>
            <w:r w:rsidRPr="00FA5400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We embed our expectations of behaviour and conduct into every stage of our staff journey, from induction, to supervision, training, and appraisal.</w:t>
            </w:r>
          </w:p>
        </w:tc>
      </w:tr>
      <w:tr w:rsidRPr="00B63FAE" w:rsidR="00466C13" w:rsidTr="00142328" w14:paraId="1B7426E9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1B7933" w:rsidP="001B7933" w:rsidRDefault="001B7933" w14:paraId="590EC835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Status 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466C13" w:rsidR="00466C13" w:rsidP="001B7933" w:rsidRDefault="001B7933" w14:paraId="033821C5" w14:textId="27236E60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hAnsi="Arial" w:eastAsia="Arial" w:cs="Arial"/>
                <w:kern w:val="0"/>
                <w:lang w:eastAsia="en-GB"/>
              </w:rPr>
              <w:t>[ ]</w:t>
            </w:r>
            <w:proofErr w:type="gramEnd"/>
            <w:r>
              <w:rPr>
                <w:rFonts w:ascii="Arial" w:hAnsi="Arial" w:eastAsia="Arial" w:cs="Arial"/>
                <w:kern w:val="0"/>
                <w:lang w:eastAsia="en-GB"/>
              </w:rPr>
              <w:t xml:space="preserve">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Agree 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Disagree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Don’t know</w:t>
            </w:r>
          </w:p>
        </w:tc>
      </w:tr>
      <w:tr w:rsidRPr="00B63FAE" w:rsidR="00466C13" w:rsidTr="00142328" w14:paraId="21F71128" w14:textId="77777777">
        <w:trPr>
          <w:trHeight w:val="2346"/>
        </w:trPr>
        <w:tc>
          <w:tcPr>
            <w:tcW w:w="9593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  <w:right w:val="single" w:color="005EB8" w:sz="4" w:space="0"/>
            </w:tcBorders>
            <w:tcMar>
              <w:left w:w="113" w:type="dxa"/>
              <w:bottom w:w="142" w:type="dxa"/>
              <w:right w:w="0" w:type="dxa"/>
            </w:tcMar>
          </w:tcPr>
          <w:p w:rsidR="00466C13" w:rsidP="00142328" w:rsidRDefault="00466C13" w14:paraId="52056FCB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Proposed action</w:t>
            </w:r>
          </w:p>
          <w:p w:rsidRPr="00466C13" w:rsidR="00466C13" w:rsidP="00142328" w:rsidRDefault="00466C13" w14:paraId="359EA39A" w14:textId="77777777">
            <w:pPr>
              <w:pStyle w:val="Paragraph"/>
            </w:pPr>
            <w:r w:rsidRPr="00466C1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6C13">
              <w:rPr>
                <w:sz w:val="24"/>
                <w:szCs w:val="24"/>
              </w:rPr>
              <w:instrText xml:space="preserve"> FORMTEXT </w:instrText>
            </w:r>
            <w:r w:rsidRPr="00466C13">
              <w:fldChar w:fldCharType="separate"/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fldChar w:fldCharType="end"/>
            </w:r>
          </w:p>
        </w:tc>
      </w:tr>
    </w:tbl>
    <w:p w:rsidR="00466C13" w:rsidP="00466C13" w:rsidRDefault="00466C13" w14:paraId="1E59E694" w14:textId="77777777">
      <w:pPr>
        <w:tabs>
          <w:tab w:val="left" w:pos="7590"/>
        </w:tabs>
        <w:suppressAutoHyphens/>
        <w:autoSpaceDN w:val="0"/>
        <w:spacing w:after="13" w:line="268" w:lineRule="auto"/>
        <w:rPr>
          <w:rFonts w:ascii="Arial" w:hAnsi="Arial" w:eastAsia="Arial" w:cs="Arial"/>
          <w:color w:val="000000"/>
          <w:kern w:val="0"/>
          <w:szCs w:val="22"/>
          <w:lang w:eastAsia="en-GB"/>
          <w14:ligatures w14:val="none"/>
        </w:rPr>
      </w:pPr>
    </w:p>
    <w:p w:rsidRPr="00B63FAE" w:rsidR="00466C13" w:rsidP="00466C13" w:rsidRDefault="00466C13" w14:paraId="79EF7455" w14:textId="77777777">
      <w:pPr>
        <w:tabs>
          <w:tab w:val="left" w:pos="7590"/>
        </w:tabs>
        <w:suppressAutoHyphens/>
        <w:autoSpaceDN w:val="0"/>
        <w:spacing w:after="13" w:line="268" w:lineRule="auto"/>
        <w:rPr>
          <w:rFonts w:ascii="Arial" w:hAnsi="Arial" w:eastAsia="Arial" w:cs="Arial"/>
          <w:color w:val="000000"/>
          <w:kern w:val="0"/>
          <w:szCs w:val="22"/>
          <w:lang w:eastAsia="en-GB"/>
          <w14:ligatures w14:val="none"/>
        </w:rPr>
      </w:pPr>
    </w:p>
    <w:p w:rsidRPr="003703E0" w:rsidR="00466C13" w:rsidP="00466C13" w:rsidRDefault="00466C13" w14:paraId="724EE666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466C13" w:rsidTr="00142328" w14:paraId="3F2225AD" w14:textId="77777777">
        <w:tc>
          <w:tcPr>
            <w:tcW w:w="9593" w:type="dxa"/>
            <w:tcBorders>
              <w:top w:val="single" w:color="005EB8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466C13" w:rsidR="00466C13" w:rsidP="00142328" w:rsidRDefault="00FA5400" w14:paraId="57E9CB1E" w14:textId="47551335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8F97"/>
                <w:kern w:val="0"/>
                <w:sz w:val="28"/>
                <w:szCs w:val="28"/>
                <w:lang w:eastAsia="en-GB"/>
              </w:rPr>
            </w:pPr>
            <w:r w:rsidRPr="00FA5400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Our staff know what behaviours we expect to see and why demonstrating those behaviours matter.</w:t>
            </w:r>
          </w:p>
        </w:tc>
      </w:tr>
      <w:tr w:rsidRPr="00B63FAE" w:rsidR="00466C13" w:rsidTr="00142328" w14:paraId="069CA003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1B7933" w:rsidP="001B7933" w:rsidRDefault="001B7933" w14:paraId="7036939A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Status 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466C13" w:rsidR="00466C13" w:rsidP="001B7933" w:rsidRDefault="001B7933" w14:paraId="194BA8EF" w14:textId="78C97E4B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Agree 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Disagree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Don’t know</w:t>
            </w:r>
          </w:p>
        </w:tc>
      </w:tr>
      <w:tr w:rsidRPr="00B63FAE" w:rsidR="00466C13" w:rsidTr="00142328" w14:paraId="67B5866E" w14:textId="77777777">
        <w:trPr>
          <w:trHeight w:val="2346"/>
        </w:trPr>
        <w:tc>
          <w:tcPr>
            <w:tcW w:w="9593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  <w:right w:val="single" w:color="005EB8" w:sz="4" w:space="0"/>
            </w:tcBorders>
            <w:tcMar>
              <w:left w:w="113" w:type="dxa"/>
              <w:bottom w:w="142" w:type="dxa"/>
              <w:right w:w="0" w:type="dxa"/>
            </w:tcMar>
          </w:tcPr>
          <w:p w:rsidR="00466C13" w:rsidP="00142328" w:rsidRDefault="00466C13" w14:paraId="41B335A2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Proposed action</w:t>
            </w:r>
          </w:p>
          <w:p w:rsidRPr="00466C13" w:rsidR="00466C13" w:rsidP="00142328" w:rsidRDefault="00466C13" w14:paraId="131D5794" w14:textId="77777777">
            <w:pPr>
              <w:pStyle w:val="Paragraph"/>
            </w:pPr>
            <w:r w:rsidRPr="00466C1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6C13">
              <w:rPr>
                <w:sz w:val="24"/>
                <w:szCs w:val="24"/>
              </w:rPr>
              <w:instrText xml:space="preserve"> FORMTEXT </w:instrText>
            </w:r>
            <w:r w:rsidRPr="00466C13">
              <w:fldChar w:fldCharType="separate"/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fldChar w:fldCharType="end"/>
            </w:r>
          </w:p>
        </w:tc>
      </w:tr>
    </w:tbl>
    <w:p w:rsidRPr="000467B8" w:rsidR="00466C13" w:rsidP="00466C13" w:rsidRDefault="00466C13" w14:paraId="590E2B0E" w14:textId="77777777"/>
    <w:sectPr w:rsidRPr="000467B8" w:rsidR="00466C13" w:rsidSect="009579B3">
      <w:headerReference w:type="default" r:id="rId8"/>
      <w:footerReference w:type="default" r:id="rId9"/>
      <w:headerReference w:type="first" r:id="rId10"/>
      <w:pgSz w:w="11906" w:h="16838"/>
      <w:pgMar w:top="1440" w:right="1440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77FF" w14:textId="77777777" w:rsidR="00775142" w:rsidRDefault="00775142" w:rsidP="00F05B05">
      <w:r>
        <w:separator/>
      </w:r>
    </w:p>
  </w:endnote>
  <w:endnote w:type="continuationSeparator" w:id="0">
    <w:p w14:paraId="0B9F752C" w14:textId="77777777" w:rsidR="00775142" w:rsidRDefault="00775142" w:rsidP="00F0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F0BF" w14:textId="77777777" w:rsidR="009579B3" w:rsidRDefault="009579B3" w:rsidP="009579B3">
    <w:pPr>
      <w:pStyle w:val="Footer"/>
      <w:rPr>
        <w:b/>
      </w:rPr>
    </w:pPr>
  </w:p>
  <w:p w14:paraId="265816ED" w14:textId="439781E2" w:rsidR="009579B3" w:rsidRPr="009579B3" w:rsidRDefault="00B72DBA" w:rsidP="00B72DBA">
    <w:pPr>
      <w:pStyle w:val="Footer"/>
      <w:rPr>
        <w:rFonts w:ascii="Arial" w:hAnsi="Arial" w:cs="Arial"/>
        <w:b/>
        <w:color w:val="606060"/>
        <w:sz w:val="20"/>
        <w:szCs w:val="20"/>
      </w:rPr>
    </w:pPr>
    <w:r w:rsidRPr="00B72DBA">
      <w:rPr>
        <w:rFonts w:ascii="Arial" w:hAnsi="Arial" w:cs="Arial"/>
        <w:bCs/>
        <w:color w:val="606060"/>
        <w:sz w:val="20"/>
        <w:szCs w:val="20"/>
      </w:rPr>
      <w:t>Developing a positive workplace culture checklist</w:t>
    </w:r>
    <w:r>
      <w:rPr>
        <w:rFonts w:ascii="Arial" w:hAnsi="Arial" w:cs="Arial"/>
        <w:b/>
        <w:color w:val="606060"/>
        <w:sz w:val="20"/>
        <w:szCs w:val="20"/>
      </w:rPr>
      <w:t xml:space="preserve"> - </w:t>
    </w:r>
    <w:r w:rsidRPr="00B72DBA">
      <w:rPr>
        <w:rFonts w:ascii="Arial" w:hAnsi="Arial" w:cs="Arial"/>
        <w:b/>
        <w:color w:val="606060"/>
        <w:sz w:val="20"/>
        <w:szCs w:val="20"/>
      </w:rPr>
      <w:t>Expect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640B" w14:textId="77777777" w:rsidR="00775142" w:rsidRDefault="00775142" w:rsidP="00F05B05">
      <w:r>
        <w:separator/>
      </w:r>
    </w:p>
  </w:footnote>
  <w:footnote w:type="continuationSeparator" w:id="0">
    <w:p w14:paraId="38CF41C4" w14:textId="77777777" w:rsidR="00775142" w:rsidRDefault="00775142" w:rsidP="00F0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BBBC" w14:textId="7A900DCA" w:rsidR="00F05B05" w:rsidRPr="009579B3" w:rsidRDefault="009579B3">
    <w:pPr>
      <w:pStyle w:val="Head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9D2610" wp14:editId="4FD73DB9">
              <wp:simplePos x="0" y="0"/>
              <wp:positionH relativeFrom="column">
                <wp:posOffset>3175</wp:posOffset>
              </wp:positionH>
              <wp:positionV relativeFrom="paragraph">
                <wp:posOffset>220233</wp:posOffset>
              </wp:positionV>
              <wp:extent cx="2461895" cy="0"/>
              <wp:effectExtent l="0" t="12700" r="14605" b="12700"/>
              <wp:wrapNone/>
              <wp:docPr id="41548731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618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EFC041" id="Straight Connector 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17.35pt" to="194.1pt,1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" strokecolor="#005eb8" strokeweight="1.5pt">
              <v:stroke joinstyle="miter"/>
            </v:line>
          </w:pict>
        </mc:Fallback>
      </mc:AlternateContent>
    </w:r>
    <w:r w:rsidRPr="00F05B05">
      <w:rPr>
        <w:rStyle w:val="Dotext"/>
        <w:rFonts w:ascii="Arial" w:hAnsi="Arial" w:cs="Arial"/>
        <w:color w:val="606060"/>
        <w:sz w:val="20"/>
        <w:szCs w:val="20"/>
      </w:rPr>
      <w:t>A</w:t>
    </w:r>
    <w:r w:rsidRPr="009579B3">
      <w:rPr>
        <w:rStyle w:val="Dotext"/>
        <w:rFonts w:ascii="Arial" w:hAnsi="Arial" w:cs="Arial"/>
        <w:color w:val="606060"/>
        <w:sz w:val="20"/>
        <w:szCs w:val="20"/>
      </w:rPr>
      <w:t xml:space="preserve"> positive culture toolkit for adult social care</w:t>
    </w:r>
    <w:r w:rsidRPr="009579B3">
      <w:rPr>
        <w:rFonts w:ascii="Arial" w:hAnsi="Arial" w:cs="Arial"/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0D14" w14:textId="620F28FB" w:rsidR="008A2F24" w:rsidRDefault="008A2F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86FCF9" wp14:editId="065DB4B0">
              <wp:simplePos x="0" y="0"/>
              <wp:positionH relativeFrom="column">
                <wp:posOffset>-109220</wp:posOffset>
              </wp:positionH>
              <wp:positionV relativeFrom="paragraph">
                <wp:posOffset>-635</wp:posOffset>
              </wp:positionV>
              <wp:extent cx="4069080" cy="828040"/>
              <wp:effectExtent l="0" t="0" r="0" b="0"/>
              <wp:wrapNone/>
              <wp:docPr id="143089736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9080" cy="828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22DCC2" w14:textId="77777777" w:rsidR="008A2F24" w:rsidRDefault="008A2F24" w:rsidP="008A2F24">
                          <w:pPr>
                            <w:pStyle w:val="Paragraph"/>
                            <w:rPr>
                              <w:rStyle w:val="Dotext"/>
                              <w:rFonts w:cs="Arial"/>
                              <w:color w:val="5B5958"/>
                              <w:sz w:val="20"/>
                              <w:szCs w:val="20"/>
                            </w:rPr>
                          </w:pPr>
                          <w:r w:rsidRPr="00F05B05">
                            <w:rPr>
                              <w:rStyle w:val="Dotext"/>
                              <w:rFonts w:cs="Arial"/>
                              <w:color w:val="606060"/>
                              <w:sz w:val="20"/>
                              <w:szCs w:val="20"/>
                            </w:rPr>
                            <w:t>A positive culture toolkit for adult social</w:t>
                          </w:r>
                          <w:r>
                            <w:rPr>
                              <w:rStyle w:val="Dotext"/>
                              <w:rFonts w:cs="Arial"/>
                              <w:color w:val="606060"/>
                              <w:sz w:val="20"/>
                              <w:szCs w:val="20"/>
                            </w:rPr>
                            <w:t xml:space="preserve"> care</w:t>
                          </w:r>
                          <w:r>
                            <w:rPr>
                              <w:rStyle w:val="Dotext"/>
                              <w:rFonts w:cs="Arial"/>
                              <w:color w:val="606060"/>
                              <w:sz w:val="20"/>
                              <w:szCs w:val="20"/>
                            </w:rPr>
                            <w:br/>
                          </w:r>
                          <w:r w:rsidRPr="00F05B05">
                            <w:rPr>
                              <w:rStyle w:val="Dotext"/>
                              <w:rFonts w:cs="Arial"/>
                              <w:color w:val="5B5958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D7BC881" w14:textId="77777777" w:rsidR="008A2F24" w:rsidRPr="00C90DCB" w:rsidRDefault="008A2F24" w:rsidP="009579B3">
                          <w:pPr>
                            <w:pStyle w:val="Paragraph"/>
                            <w:tabs>
                              <w:tab w:val="left" w:pos="6096"/>
                            </w:tabs>
                            <w:rPr>
                              <w:rStyle w:val="Dotext"/>
                              <w:b/>
                              <w:bCs/>
                              <w:color w:val="606060"/>
                            </w:rPr>
                          </w:pPr>
                          <w:r w:rsidRPr="00C90DCB">
                            <w:rPr>
                              <w:b/>
                              <w:bCs/>
                              <w:color w:val="606060"/>
                            </w:rPr>
                            <w:t>Activity sheet one: ANALYSING and making the case for investing in your workplace culture</w:t>
                          </w:r>
                          <w:r w:rsidRPr="00C90DCB">
                            <w:rPr>
                              <w:rStyle w:val="Dotext"/>
                              <w:b/>
                              <w:bCs/>
                              <w:color w:val="606060"/>
                            </w:rPr>
                            <w:t xml:space="preserve"> care</w:t>
                          </w:r>
                        </w:p>
                        <w:p w14:paraId="70C7E862" w14:textId="77777777" w:rsidR="008A2F24" w:rsidRPr="00F05B05" w:rsidRDefault="008A2F24" w:rsidP="008A2F24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6FC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.6pt;margin-top:-.05pt;width:320.4pt;height:6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" fillcolor="white [3201]" stroked="f" strokeweight=".5pt">
              <v:textbox>
                <w:txbxContent>
                  <w:p w14:paraId="1D22DCC2" w14:textId="77777777" w:rsidR="008A2F24" w:rsidRDefault="008A2F24" w:rsidP="008A2F24">
                    <w:pPr>
                      <w:pStyle w:val="Paragraph"/>
                      <w:rPr>
                        <w:rStyle w:val="Dotext"/>
                        <w:rFonts w:cs="Arial"/>
                        <w:color w:val="5B5958"/>
                        <w:sz w:val="20"/>
                        <w:szCs w:val="20"/>
                      </w:rPr>
                    </w:pPr>
                    <w:r w:rsidRPr="00F05B05">
                      <w:rPr>
                        <w:rStyle w:val="Dotext"/>
                        <w:rFonts w:cs="Arial"/>
                        <w:color w:val="606060"/>
                        <w:sz w:val="20"/>
                        <w:szCs w:val="20"/>
                      </w:rPr>
                      <w:t>A positive culture toolkit for adult social</w:t>
                    </w:r>
                    <w:r>
                      <w:rPr>
                        <w:rStyle w:val="Dotext"/>
                        <w:rFonts w:cs="Arial"/>
                        <w:color w:val="606060"/>
                        <w:sz w:val="20"/>
                        <w:szCs w:val="20"/>
                      </w:rPr>
                      <w:t xml:space="preserve"> care</w:t>
                    </w:r>
                    <w:r>
                      <w:rPr>
                        <w:rStyle w:val="Dotext"/>
                        <w:rFonts w:cs="Arial"/>
                        <w:color w:val="606060"/>
                        <w:sz w:val="20"/>
                        <w:szCs w:val="20"/>
                      </w:rPr>
                      <w:br/>
                    </w:r>
                    <w:r w:rsidRPr="00F05B05">
                      <w:rPr>
                        <w:rStyle w:val="Dotext"/>
                        <w:rFonts w:cs="Arial"/>
                        <w:color w:val="5B5958"/>
                        <w:sz w:val="20"/>
                        <w:szCs w:val="20"/>
                      </w:rPr>
                      <w:t xml:space="preserve"> </w:t>
                    </w:r>
                  </w:p>
                  <w:p w14:paraId="5D7BC881" w14:textId="77777777" w:rsidR="008A2F24" w:rsidRPr="00C90DCB" w:rsidRDefault="008A2F24" w:rsidP="009579B3">
                    <w:pPr>
                      <w:pStyle w:val="Paragraph"/>
                      <w:tabs>
                        <w:tab w:val="left" w:pos="6096"/>
                      </w:tabs>
                      <w:rPr>
                        <w:rStyle w:val="Dotext"/>
                        <w:b/>
                        <w:bCs/>
                        <w:color w:val="606060"/>
                      </w:rPr>
                    </w:pPr>
                    <w:r w:rsidRPr="00C90DCB">
                      <w:rPr>
                        <w:b/>
                        <w:bCs/>
                        <w:color w:val="606060"/>
                      </w:rPr>
                      <w:t>Activity sheet one: ANALYSING and making the case for investing in your workplace culture</w:t>
                    </w:r>
                    <w:r w:rsidRPr="00C90DCB">
                      <w:rPr>
                        <w:rStyle w:val="Dotext"/>
                        <w:b/>
                        <w:bCs/>
                        <w:color w:val="606060"/>
                      </w:rPr>
                      <w:t xml:space="preserve"> care</w:t>
                    </w:r>
                  </w:p>
                  <w:p w14:paraId="70C7E862" w14:textId="77777777" w:rsidR="008A2F24" w:rsidRPr="00F05B05" w:rsidRDefault="008A2F24" w:rsidP="008A2F24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61C1AB" wp14:editId="14EF49A2">
              <wp:simplePos x="0" y="0"/>
              <wp:positionH relativeFrom="column">
                <wp:posOffset>-8367</wp:posOffset>
              </wp:positionH>
              <wp:positionV relativeFrom="paragraph">
                <wp:posOffset>276860</wp:posOffset>
              </wp:positionV>
              <wp:extent cx="2461895" cy="0"/>
              <wp:effectExtent l="0" t="12700" r="14605" b="12700"/>
              <wp:wrapNone/>
              <wp:docPr id="170178219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618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D19D38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21.8pt" to="193.2pt,2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" strokecolor="#005eb8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FA3E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8026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ED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E4A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3C2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06A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7AB4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F20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448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144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9F06FD"/>
    <w:multiLevelType w:val="hybridMultilevel"/>
    <w:tmpl w:val="7BB09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A056A"/>
    <w:multiLevelType w:val="hybridMultilevel"/>
    <w:tmpl w:val="2E0E44AE"/>
    <w:lvl w:ilvl="0" w:tplc="43D0FADC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87077"/>
    <w:multiLevelType w:val="multilevel"/>
    <w:tmpl w:val="AF3AF3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9F3E0F"/>
    <w:multiLevelType w:val="multilevel"/>
    <w:tmpl w:val="218A12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C592B64"/>
    <w:multiLevelType w:val="hybridMultilevel"/>
    <w:tmpl w:val="574678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9043536">
    <w:abstractNumId w:val="0"/>
  </w:num>
  <w:num w:numId="2" w16cid:durableId="1878540921">
    <w:abstractNumId w:val="1"/>
  </w:num>
  <w:num w:numId="3" w16cid:durableId="1670979135">
    <w:abstractNumId w:val="2"/>
  </w:num>
  <w:num w:numId="4" w16cid:durableId="1560675830">
    <w:abstractNumId w:val="3"/>
  </w:num>
  <w:num w:numId="5" w16cid:durableId="396510419">
    <w:abstractNumId w:val="8"/>
  </w:num>
  <w:num w:numId="6" w16cid:durableId="626013633">
    <w:abstractNumId w:val="4"/>
  </w:num>
  <w:num w:numId="7" w16cid:durableId="1240597932">
    <w:abstractNumId w:val="5"/>
  </w:num>
  <w:num w:numId="8" w16cid:durableId="1113524594">
    <w:abstractNumId w:val="6"/>
  </w:num>
  <w:num w:numId="9" w16cid:durableId="1749886652">
    <w:abstractNumId w:val="7"/>
  </w:num>
  <w:num w:numId="10" w16cid:durableId="1873221256">
    <w:abstractNumId w:val="9"/>
  </w:num>
  <w:num w:numId="11" w16cid:durableId="734818368">
    <w:abstractNumId w:val="0"/>
  </w:num>
  <w:num w:numId="12" w16cid:durableId="1178806595">
    <w:abstractNumId w:val="1"/>
  </w:num>
  <w:num w:numId="13" w16cid:durableId="1203635035">
    <w:abstractNumId w:val="2"/>
  </w:num>
  <w:num w:numId="14" w16cid:durableId="278297967">
    <w:abstractNumId w:val="3"/>
  </w:num>
  <w:num w:numId="15" w16cid:durableId="984234987">
    <w:abstractNumId w:val="8"/>
  </w:num>
  <w:num w:numId="16" w16cid:durableId="473327862">
    <w:abstractNumId w:val="4"/>
  </w:num>
  <w:num w:numId="17" w16cid:durableId="1753354513">
    <w:abstractNumId w:val="5"/>
  </w:num>
  <w:num w:numId="18" w16cid:durableId="1789663854">
    <w:abstractNumId w:val="6"/>
  </w:num>
  <w:num w:numId="19" w16cid:durableId="10231183">
    <w:abstractNumId w:val="7"/>
  </w:num>
  <w:num w:numId="20" w16cid:durableId="972716513">
    <w:abstractNumId w:val="9"/>
  </w:num>
  <w:num w:numId="21" w16cid:durableId="1623801887">
    <w:abstractNumId w:val="11"/>
  </w:num>
  <w:num w:numId="22" w16cid:durableId="575896033">
    <w:abstractNumId w:val="13"/>
  </w:num>
  <w:num w:numId="23" w16cid:durableId="2052798428">
    <w:abstractNumId w:val="12"/>
  </w:num>
  <w:num w:numId="24" w16cid:durableId="1030840702">
    <w:abstractNumId w:val="14"/>
  </w:num>
  <w:num w:numId="25" w16cid:durableId="3282897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05"/>
    <w:rsid w:val="000467B8"/>
    <w:rsid w:val="00181A3E"/>
    <w:rsid w:val="001B7933"/>
    <w:rsid w:val="00342350"/>
    <w:rsid w:val="003703E0"/>
    <w:rsid w:val="003E5D54"/>
    <w:rsid w:val="00442162"/>
    <w:rsid w:val="00466C13"/>
    <w:rsid w:val="005121D8"/>
    <w:rsid w:val="00527D20"/>
    <w:rsid w:val="006D380F"/>
    <w:rsid w:val="00743267"/>
    <w:rsid w:val="00775142"/>
    <w:rsid w:val="007E0C77"/>
    <w:rsid w:val="00826016"/>
    <w:rsid w:val="008A2F24"/>
    <w:rsid w:val="008C5E4D"/>
    <w:rsid w:val="008E418B"/>
    <w:rsid w:val="009064DA"/>
    <w:rsid w:val="00913030"/>
    <w:rsid w:val="009579B3"/>
    <w:rsid w:val="009E5F60"/>
    <w:rsid w:val="00A72510"/>
    <w:rsid w:val="00B63FAE"/>
    <w:rsid w:val="00B72DBA"/>
    <w:rsid w:val="00B86141"/>
    <w:rsid w:val="00C90DCB"/>
    <w:rsid w:val="00CC59BE"/>
    <w:rsid w:val="00D62D89"/>
    <w:rsid w:val="00E027FD"/>
    <w:rsid w:val="00E33D46"/>
    <w:rsid w:val="00F05B05"/>
    <w:rsid w:val="00F428C4"/>
    <w:rsid w:val="00F6529E"/>
    <w:rsid w:val="00FA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EF2AB"/>
  <w15:chartTrackingRefBased/>
  <w15:docId w15:val="{999E9CAB-A0A3-3F4B-A75E-774402F3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5B05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60606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B05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60606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5B05"/>
    <w:pPr>
      <w:keepNext/>
      <w:keepLines/>
      <w:spacing w:before="40"/>
      <w:outlineLvl w:val="2"/>
    </w:pPr>
    <w:rPr>
      <w:rFonts w:ascii="Arial" w:eastAsiaTheme="majorEastAsia" w:hAnsi="Arial" w:cstheme="majorBidi"/>
      <w:b/>
      <w:color w:val="60606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B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B05"/>
  </w:style>
  <w:style w:type="paragraph" w:styleId="Footer">
    <w:name w:val="footer"/>
    <w:basedOn w:val="Normal"/>
    <w:link w:val="FooterChar"/>
    <w:uiPriority w:val="99"/>
    <w:unhideWhenUsed/>
    <w:rsid w:val="00F05B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B05"/>
  </w:style>
  <w:style w:type="paragraph" w:customStyle="1" w:styleId="Paragraph">
    <w:name w:val="Paragraph"/>
    <w:basedOn w:val="Normal"/>
    <w:uiPriority w:val="99"/>
    <w:rsid w:val="00F05B05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HelveticaNeueLT Std"/>
      <w:color w:val="000000"/>
      <w:kern w:val="0"/>
    </w:rPr>
  </w:style>
  <w:style w:type="character" w:customStyle="1" w:styleId="Dotext">
    <w:name w:val="Do text"/>
    <w:uiPriority w:val="99"/>
    <w:rsid w:val="00F05B05"/>
    <w:rPr>
      <w:color w:val="009640"/>
    </w:rPr>
  </w:style>
  <w:style w:type="character" w:customStyle="1" w:styleId="Heading1Char">
    <w:name w:val="Heading 1 Char"/>
    <w:basedOn w:val="DefaultParagraphFont"/>
    <w:link w:val="Heading1"/>
    <w:uiPriority w:val="9"/>
    <w:rsid w:val="00F05B05"/>
    <w:rPr>
      <w:rFonts w:ascii="Arial" w:eastAsiaTheme="majorEastAsia" w:hAnsi="Arial" w:cstheme="majorBidi"/>
      <w:b/>
      <w:color w:val="606060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5B05"/>
    <w:rPr>
      <w:rFonts w:ascii="Arial" w:eastAsiaTheme="majorEastAsia" w:hAnsi="Arial" w:cstheme="majorBidi"/>
      <w:b/>
      <w:color w:val="606060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05B05"/>
    <w:pPr>
      <w:contextualSpacing/>
    </w:pPr>
    <w:rPr>
      <w:rFonts w:ascii="Arial" w:eastAsiaTheme="majorEastAsia" w:hAnsi="Arial" w:cstheme="majorBidi"/>
      <w:b/>
      <w:color w:val="60606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5B05"/>
    <w:rPr>
      <w:rFonts w:ascii="Arial" w:eastAsiaTheme="majorEastAsia" w:hAnsi="Arial" w:cstheme="majorBidi"/>
      <w:b/>
      <w:color w:val="606060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F05B05"/>
    <w:rPr>
      <w:rFonts w:ascii="Arial" w:eastAsiaTheme="majorEastAsia" w:hAnsi="Arial" w:cstheme="majorBidi"/>
      <w:b/>
      <w:color w:val="606060"/>
      <w:sz w:val="28"/>
    </w:rPr>
  </w:style>
  <w:style w:type="paragraph" w:styleId="ListParagraph">
    <w:name w:val="List Paragraph"/>
    <w:basedOn w:val="Normal"/>
    <w:qFormat/>
    <w:rsid w:val="008C5E4D"/>
    <w:pPr>
      <w:ind w:left="720"/>
      <w:contextualSpacing/>
    </w:pPr>
  </w:style>
  <w:style w:type="paragraph" w:customStyle="1" w:styleId="Bullets">
    <w:name w:val="Bullets"/>
    <w:basedOn w:val="ListParagraph"/>
    <w:qFormat/>
    <w:rsid w:val="008C5E4D"/>
    <w:pPr>
      <w:numPr>
        <w:numId w:val="21"/>
      </w:numPr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0467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67B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67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right="864"/>
    </w:pPr>
    <w:rPr>
      <w:rFonts w:ascii="Arial" w:hAnsi="Arial"/>
      <w:b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67B8"/>
    <w:rPr>
      <w:rFonts w:ascii="Arial" w:hAnsi="Arial"/>
      <w:b/>
      <w:iCs/>
      <w:sz w:val="28"/>
    </w:rPr>
  </w:style>
  <w:style w:type="table" w:styleId="TableGrid">
    <w:name w:val="Table Grid"/>
    <w:basedOn w:val="TableNormal"/>
    <w:uiPriority w:val="39"/>
    <w:rsid w:val="00B63FAE"/>
    <w:pPr>
      <w:autoSpaceDN w:val="0"/>
    </w:pPr>
    <w:rPr>
      <w:rFonts w:ascii="Calibri" w:eastAsia="Calibri" w:hAnsi="Calibri" w:cs="Times New Roman"/>
      <w:kern w:val="3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 positive workplace culture checklist expect</dc:title>
  <dc:subject>
  </dc:subject>
  <dc:creator>Daniel Yates</dc:creator>
  <cp:keywords>
  </cp:keywords>
  <dc:description>
  </dc:description>
  <cp:lastModifiedBy>Daniel Yates</cp:lastModifiedBy>
  <cp:revision>5</cp:revision>
  <dcterms:created xsi:type="dcterms:W3CDTF">2023-09-13T08:56:00Z</dcterms:created>
  <dcterms:modified xsi:type="dcterms:W3CDTF">2023-09-13T14:36:44Z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4113b-ecba-4458-8e2e-fa038bf17a69_Enabled">
    <vt:lpwstr>true</vt:lpwstr>
  </property>
  <property fmtid="{D5CDD505-2E9C-101B-9397-08002B2CF9AE}" pid="3" name="MSIP_Label_f194113b-ecba-4458-8e2e-fa038bf17a69_SetDate">
    <vt:lpwstr>2023-08-17T21:07:33Z</vt:lpwstr>
  </property>
  <property fmtid="{D5CDD505-2E9C-101B-9397-08002B2CF9AE}" pid="4" name="MSIP_Label_f194113b-ecba-4458-8e2e-fa038bf17a69_Method">
    <vt:lpwstr>Standard</vt:lpwstr>
  </property>
  <property fmtid="{D5CDD505-2E9C-101B-9397-08002B2CF9AE}" pid="5" name="MSIP_Label_f194113b-ecba-4458-8e2e-fa038bf17a69_Name">
    <vt:lpwstr>Internal</vt:lpwstr>
  </property>
  <property fmtid="{D5CDD505-2E9C-101B-9397-08002B2CF9AE}" pid="6" name="MSIP_Label_f194113b-ecba-4458-8e2e-fa038bf17a69_SiteId">
    <vt:lpwstr>5c317017-415d-43e6-ada1-7668f9ad3f9f</vt:lpwstr>
  </property>
  <property fmtid="{D5CDD505-2E9C-101B-9397-08002B2CF9AE}" pid="7" name="MSIP_Label_f194113b-ecba-4458-8e2e-fa038bf17a69_ActionId">
    <vt:lpwstr>37462180-7332-4786-809b-41974bfdeff7</vt:lpwstr>
  </property>
  <property fmtid="{D5CDD505-2E9C-101B-9397-08002B2CF9AE}" pid="8" name="MSIP_Label_f194113b-ecba-4458-8e2e-fa038bf17a69_ContentBits">
    <vt:lpwstr>0</vt:lpwstr>
  </property>
</Properties>
</file>