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5B05" w:rsidP="00F05B05" w:rsidRDefault="00F05B05" w14:paraId="2A3D126C" w14:textId="0C7AF458">
      <w:r>
        <w:rPr>
          <w:noProof/>
          <w:lang w:eastAsia="en-GB"/>
        </w:rPr>
        <w:drawing>
          <wp:anchor distT="0" distB="0" distL="114300" distR="114300" simplePos="0" relativeHeight="251659264" behindDoc="0" locked="0" layoutInCell="1" allowOverlap="1" wp14:editId="63FC8785" wp14:anchorId="247883B3">
            <wp:simplePos x="0" y="0"/>
            <wp:positionH relativeFrom="page">
              <wp:posOffset>5308600</wp:posOffset>
            </wp:positionH>
            <wp:positionV relativeFrom="paragraph">
              <wp:posOffset>-685800</wp:posOffset>
            </wp:positionV>
            <wp:extent cx="2254131" cy="1041400"/>
            <wp:effectExtent l="0" t="0" r="0" b="0"/>
            <wp:wrapNone/>
            <wp:docPr id="1917155863" name="Picture 1" descr="A picture containing text, font, logo,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54131" cy="1041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F05B05" w:rsidP="009579B3" w:rsidRDefault="00F05B05" w14:paraId="6DD9837E" w14:textId="77777777">
      <w:pPr>
        <w:ind w:left="142" w:hanging="142"/>
      </w:pPr>
    </w:p>
    <w:p w:rsidR="009579B3" w:rsidP="00C90DCB" w:rsidRDefault="009579B3" w14:paraId="0763C235" w14:textId="77777777">
      <w:pPr>
        <w:pStyle w:val="Heading2"/>
        <w:rPr>
          <w:color w:val="A6A6A6" w:themeColor="background1" w:themeShade="A6"/>
          <w:sz w:val="28"/>
          <w:szCs w:val="28"/>
        </w:rPr>
      </w:pPr>
    </w:p>
    <w:p w:rsidRPr="009579B3" w:rsidR="009579B3" w:rsidP="00C90DCB" w:rsidRDefault="009579B3" w14:paraId="32EA4FF0" w14:textId="19DBBB68">
      <w:pPr>
        <w:pStyle w:val="Heading2"/>
        <w:rPr>
          <w:color w:val="A6A6A6" w:themeColor="background1" w:themeShade="A6"/>
          <w:sz w:val="28"/>
          <w:szCs w:val="28"/>
        </w:rPr>
      </w:pPr>
      <w:r w:rsidRPr="009579B3">
        <w:rPr>
          <w:color w:val="A6A6A6" w:themeColor="background1" w:themeShade="A6"/>
          <w:sz w:val="28"/>
          <w:szCs w:val="28"/>
        </w:rPr>
        <w:t xml:space="preserve">Activity sheet </w:t>
      </w:r>
      <w:r w:rsidR="00483BF1">
        <w:rPr>
          <w:color w:val="A6A6A6" w:themeColor="background1" w:themeShade="A6"/>
          <w:sz w:val="28"/>
          <w:szCs w:val="28"/>
        </w:rPr>
        <w:t>eight</w:t>
      </w:r>
      <w:r w:rsidRPr="009579B3">
        <w:rPr>
          <w:color w:val="A6A6A6" w:themeColor="background1" w:themeShade="A6"/>
          <w:sz w:val="28"/>
          <w:szCs w:val="28"/>
        </w:rPr>
        <w:t xml:space="preserve">: </w:t>
      </w:r>
      <w:r w:rsidRPr="00483BF1" w:rsidR="00483BF1">
        <w:rPr>
          <w:color w:val="A6A6A6" w:themeColor="background1" w:themeShade="A6"/>
          <w:sz w:val="28"/>
          <w:szCs w:val="28"/>
        </w:rPr>
        <w:t>Subcultures</w:t>
      </w:r>
    </w:p>
    <w:p w:rsidR="00C90DCB" w:rsidP="009579B3" w:rsidRDefault="00C90DCB" w14:paraId="6AA05DFF" w14:textId="2721587E">
      <w:pPr>
        <w:pStyle w:val="Heading1"/>
      </w:pPr>
      <w:r>
        <w:t xml:space="preserve">Activity </w:t>
      </w:r>
      <w:r w:rsidR="006A0BDC">
        <w:t>2</w:t>
      </w:r>
      <w:r>
        <w:t xml:space="preserve"> </w:t>
      </w:r>
      <w:r w:rsidR="0034181E">
        <w:t>-</w:t>
      </w:r>
      <w:r>
        <w:t xml:space="preserve"> </w:t>
      </w:r>
      <w:r w:rsidR="006A0BDC">
        <w:t>Focus on the future</w:t>
      </w:r>
    </w:p>
    <w:p w:rsidRPr="000467B8" w:rsidR="00C90DCB" w:rsidP="00C90DCB" w:rsidRDefault="00C90DCB" w14:paraId="5AE6FDB8" w14:textId="47B718F4"/>
    <w:p w:rsidR="0058167E" w:rsidP="0058167E" w:rsidRDefault="0058167E" w14:paraId="7EFFBFEE" w14:textId="7C669402">
      <w:pPr>
        <w:pStyle w:val="Paragraph"/>
      </w:pPr>
      <w:bookmarkStart w:name="_Toc519678514" w:id="0"/>
      <w:r w:rsidRPr="0058167E">
        <w:t xml:space="preserve">This activity can help you deliver improvements on a large or small scale, working together inclusively </w:t>
      </w:r>
      <w:r w:rsidR="00F96551">
        <w:t xml:space="preserve">and </w:t>
      </w:r>
      <w:r w:rsidRPr="0058167E">
        <w:t>engaging the entire organisation can help to establish buy</w:t>
      </w:r>
      <w:r w:rsidR="00206B69">
        <w:t>-</w:t>
      </w:r>
      <w:r w:rsidRPr="0058167E">
        <w:t xml:space="preserve">in for change. </w:t>
      </w:r>
    </w:p>
    <w:p w:rsidRPr="0058167E" w:rsidR="0058167E" w:rsidP="0058167E" w:rsidRDefault="0058167E" w14:paraId="6A09ED53" w14:textId="6522B17C">
      <w:pPr>
        <w:pStyle w:val="Paragraph"/>
      </w:pPr>
      <w:r w:rsidRPr="0058167E">
        <w:t xml:space="preserve"> </w:t>
      </w:r>
    </w:p>
    <w:p w:rsidRPr="0058167E" w:rsidR="0058167E" w:rsidP="0058167E" w:rsidRDefault="0058167E" w14:paraId="19E279C6" w14:textId="1EC165AE">
      <w:pPr>
        <w:pStyle w:val="Paragraph"/>
      </w:pPr>
      <w:r w:rsidRPr="0058167E">
        <w:t>This group task will help you to identify your organisation</w:t>
      </w:r>
      <w:r w:rsidR="00F96551">
        <w:t>'</w:t>
      </w:r>
      <w:r w:rsidRPr="0058167E">
        <w:t xml:space="preserve">s ‘hedgehog’ – i.e. what you do that’s better than anything and anyone else. </w:t>
      </w:r>
    </w:p>
    <w:p w:rsidR="0058167E" w:rsidP="00C54F33" w:rsidRDefault="0058167E" w14:paraId="5003EB0C" w14:textId="77777777">
      <w:pPr>
        <w:pStyle w:val="Paragraph"/>
      </w:pPr>
    </w:p>
    <w:tbl>
      <w:tblPr>
        <w:tblStyle w:val="TableGrid"/>
        <w:tblpPr w:leftFromText="180" w:rightFromText="180" w:vertAnchor="text" w:horzAnchor="margin" w:tblpY="1"/>
        <w:tblW w:w="0" w:type="auto"/>
        <w:tblBorders>
          <w:top w:val="single" w:color="005EB8" w:sz="4" w:space="0"/>
          <w:left w:val="single" w:color="005EB8" w:sz="4" w:space="0"/>
          <w:bottom w:val="single" w:color="005EB8" w:sz="4" w:space="0"/>
          <w:right w:val="single" w:color="005EB8" w:sz="4" w:space="0"/>
          <w:insideH w:val="single" w:color="005EB8" w:sz="4" w:space="0"/>
          <w:insideV w:val="single" w:color="005EB8" w:sz="4" w:space="0"/>
        </w:tblBorders>
        <w:tblCellMar>
          <w:top w:w="113" w:type="dxa"/>
          <w:bottom w:w="113" w:type="dxa"/>
        </w:tblCellMar>
        <w:tblLook w:val="04A0" w:firstRow="1" w:lastRow="0" w:firstColumn="1" w:lastColumn="0" w:noHBand="0" w:noVBand="1"/>
      </w:tblPr>
      <w:tblGrid>
        <w:gridCol w:w="9583"/>
      </w:tblGrid>
      <w:tr w:rsidR="0058167E" w:rsidTr="0058167E" w14:paraId="2DA77159" w14:textId="77777777">
        <w:tc>
          <w:tcPr>
            <w:tcW w:w="9583" w:type="dxa"/>
          </w:tcPr>
          <w:p w:rsidRPr="00AA649D" w:rsidR="0058167E" w:rsidP="0058167E" w:rsidRDefault="0058167E" w14:paraId="24F586C3" w14:textId="10AB7C11">
            <w:pPr>
              <w:pStyle w:val="Heading3"/>
            </w:pPr>
            <w:r>
              <w:t>The hedgehog concept</w:t>
            </w:r>
          </w:p>
          <w:p w:rsidR="0058167E" w:rsidP="0058167E" w:rsidRDefault="0058167E" w14:paraId="1A40F638" w14:textId="1660E86D">
            <w:pPr>
              <w:pStyle w:val="Paragraph"/>
            </w:pPr>
            <w:r>
              <w:t>It was devised by Jim Collins in his book ‘Good to Great’. He used the parable of the clever and devious fox who keeps coming up with new ideas to eat the hedgehog. However</w:t>
            </w:r>
            <w:r w:rsidR="00F96551">
              <w:t>,</w:t>
            </w:r>
            <w:r>
              <w:t xml:space="preserve"> the hedgehog defeats him by doing his one trick – rolling into a thorny ball. </w:t>
            </w:r>
          </w:p>
          <w:p w:rsidR="0058167E" w:rsidP="0058167E" w:rsidRDefault="0058167E" w14:paraId="0AA27400" w14:textId="77777777">
            <w:pPr>
              <w:pStyle w:val="Paragraph"/>
            </w:pPr>
          </w:p>
          <w:p w:rsidR="0058167E" w:rsidP="0058167E" w:rsidRDefault="0058167E" w14:paraId="493291B1" w14:textId="24EFFD45">
            <w:pPr>
              <w:pStyle w:val="Paragraph"/>
            </w:pPr>
            <w:r>
              <w:t xml:space="preserve">This concept is widely used as an organisational development tool. You can read more at </w:t>
            </w:r>
            <w:hyperlink w:history="1" r:id="rId11">
              <w:r w:rsidRPr="005F2704">
                <w:rPr>
                  <w:rStyle w:val="Hyperlink"/>
                </w:rPr>
                <w:t>www.jimcollins.com/concepts/the-hedgehog-concept.html</w:t>
              </w:r>
            </w:hyperlink>
            <w:r w:rsidRPr="0058167E">
              <w:rPr>
                <w:rStyle w:val="Hyperlink"/>
              </w:rPr>
              <w:t>.</w:t>
            </w:r>
            <w:r>
              <w:t xml:space="preserve">   </w:t>
            </w:r>
          </w:p>
          <w:p w:rsidR="0058167E" w:rsidP="0058167E" w:rsidRDefault="0058167E" w14:paraId="340C1ADA" w14:textId="77777777">
            <w:pPr>
              <w:pStyle w:val="Paragraph"/>
            </w:pPr>
            <w:r>
              <w:t>This concept highlights the importance of:</w:t>
            </w:r>
          </w:p>
          <w:p w:rsidR="0058167E" w:rsidP="0058167E" w:rsidRDefault="0058167E" w14:paraId="4F6EF815" w14:textId="77777777">
            <w:pPr>
              <w:pStyle w:val="Bullets"/>
            </w:pPr>
            <w:r>
              <w:t>organisations knowing what they’re good at</w:t>
            </w:r>
          </w:p>
          <w:p w:rsidR="0058167E" w:rsidP="0058167E" w:rsidRDefault="0058167E" w14:paraId="6F302421" w14:textId="77777777">
            <w:pPr>
              <w:pStyle w:val="Bullets"/>
            </w:pPr>
            <w:r>
              <w:t>keeping strategies simple but effective</w:t>
            </w:r>
          </w:p>
          <w:p w:rsidR="0058167E" w:rsidP="0058167E" w:rsidRDefault="0058167E" w14:paraId="501AC293" w14:textId="1970F4A2">
            <w:pPr>
              <w:pStyle w:val="Bullets"/>
            </w:pPr>
            <w:r>
              <w:t xml:space="preserve">pursuing these strategies with drive and determination. </w:t>
            </w:r>
          </w:p>
        </w:tc>
      </w:tr>
    </w:tbl>
    <w:p w:rsidRPr="00C54F33" w:rsidR="0058167E" w:rsidP="00C54F33" w:rsidRDefault="0058167E" w14:paraId="28FC22EF" w14:textId="77777777">
      <w:pPr>
        <w:pStyle w:val="Paragraph"/>
      </w:pPr>
    </w:p>
    <w:p w:rsidR="00822F25" w:rsidP="00822F25" w:rsidRDefault="00822F25" w14:paraId="51F69A53" w14:textId="77777777">
      <w:pPr>
        <w:pStyle w:val="Heading2"/>
      </w:pPr>
      <w:r>
        <w:t>Identify your workplace hedgehog</w:t>
      </w:r>
    </w:p>
    <w:p w:rsidRPr="00822F25" w:rsidR="00822F25" w:rsidP="00822F25" w:rsidRDefault="00822F25" w14:paraId="7C8B3D90" w14:textId="77777777">
      <w:pPr>
        <w:pStyle w:val="Paragraph"/>
      </w:pPr>
      <w:r w:rsidRPr="00822F25">
        <w:t xml:space="preserve">Work in a group to answer these questions – you might have several answers for each. </w:t>
      </w:r>
    </w:p>
    <w:p w:rsidRPr="00822F25" w:rsidR="00822F25" w:rsidP="00822F25" w:rsidRDefault="00822F25" w14:paraId="2EB9DD15" w14:textId="23ECBBA6">
      <w:pPr>
        <w:pStyle w:val="Bullets"/>
      </w:pPr>
      <w:r w:rsidRPr="00822F25">
        <w:rPr>
          <w:b/>
          <w:bCs/>
        </w:rPr>
        <w:t>What do we, the workforce, care passionately about?</w:t>
      </w:r>
      <w:r>
        <w:t xml:space="preserve"> </w:t>
      </w:r>
      <w:r>
        <w:br/>
      </w:r>
      <w:r w:rsidRPr="00822F25">
        <w:t xml:space="preserve">Most people work best when they believe in and are committed to the service they’re providing, so it’s important to identify what these things are. </w:t>
      </w:r>
      <w:r w:rsidRPr="00822F25">
        <w:br/>
      </w:r>
    </w:p>
    <w:p w:rsidRPr="00822F25" w:rsidR="00822F25" w:rsidP="00822F25" w:rsidRDefault="00822F25" w14:paraId="1B5B8FB5" w14:textId="01A1D6DF">
      <w:pPr>
        <w:pStyle w:val="Bullets"/>
      </w:pPr>
      <w:r w:rsidRPr="00822F25">
        <w:rPr>
          <w:b/>
          <w:bCs/>
        </w:rPr>
        <w:t>What do we do well (and equally, what do we not do well?</w:t>
      </w:r>
      <w:r>
        <w:br/>
      </w:r>
      <w:r w:rsidRPr="00822F25">
        <w:t>This might be small</w:t>
      </w:r>
      <w:r w:rsidR="00F96551">
        <w:t>-</w:t>
      </w:r>
      <w:r w:rsidRPr="00822F25">
        <w:t>scale or very focuse</w:t>
      </w:r>
      <w:r w:rsidR="00F96551">
        <w:t>d</w:t>
      </w:r>
      <w:r w:rsidRPr="00822F25">
        <w:t xml:space="preserve">, for example how you support people to use assisted living technology or giving a great induction to new staff. </w:t>
      </w:r>
      <w:r w:rsidRPr="00822F25">
        <w:br/>
      </w:r>
    </w:p>
    <w:p w:rsidRPr="00822F25" w:rsidR="00822F25" w:rsidP="00822F25" w:rsidRDefault="00822F25" w14:paraId="2874DEAA" w14:textId="0DBEAB3E">
      <w:pPr>
        <w:pStyle w:val="Bullets"/>
      </w:pPr>
      <w:r w:rsidRPr="00822F25">
        <w:rPr>
          <w:b/>
          <w:bCs/>
        </w:rPr>
        <w:t>What are our drivers and how do we measure success?</w:t>
      </w:r>
      <w:r w:rsidRPr="00822F25">
        <w:t xml:space="preserve"> </w:t>
      </w:r>
      <w:r>
        <w:br/>
      </w:r>
      <w:r w:rsidRPr="00822F25">
        <w:t xml:space="preserve">You might include things such as customer satisfaction, reputation, financial profit or workforce health and wellbeing. </w:t>
      </w:r>
    </w:p>
    <w:p w:rsidR="00822F25" w:rsidP="00822F25" w:rsidRDefault="00822F25" w14:paraId="15AF5A95" w14:textId="77777777"/>
    <w:p w:rsidR="00822F25" w:rsidP="00822F25" w:rsidRDefault="00822F25" w14:paraId="3FA70E52" w14:textId="2860692B">
      <w:pPr>
        <w:pStyle w:val="Paragraph"/>
      </w:pPr>
      <w:r>
        <w:lastRenderedPageBreak/>
        <w:t xml:space="preserve">Now look at your answers and see where they intersect – this is your hedgehog. </w:t>
      </w:r>
    </w:p>
    <w:p w:rsidR="00822F25" w:rsidP="00822F25" w:rsidRDefault="00822F25" w14:paraId="06DD44F2" w14:textId="77777777">
      <w:pPr>
        <w:pStyle w:val="Paragraph"/>
      </w:pPr>
      <w:r>
        <w:t>Remember it must address all three questions – you must be passionate about it, do it well and must be one of the factors that drives your business.</w:t>
      </w:r>
    </w:p>
    <w:p w:rsidR="00822F25" w:rsidP="00822F25" w:rsidRDefault="00822F25" w14:paraId="1B318C7B" w14:textId="77777777">
      <w:pPr>
        <w:pStyle w:val="Paragraph"/>
      </w:pPr>
    </w:p>
    <w:p w:rsidR="00822F25" w:rsidP="00822F25" w:rsidRDefault="00822F25" w14:paraId="71AAB3A1" w14:textId="0F580AEE">
      <w:pPr>
        <w:pStyle w:val="Paragraph"/>
      </w:pPr>
      <w:r>
        <w:t xml:space="preserve">Your hedgehog is the activity that you can work together to deliver to support a positive workplace culture. It encourages people to commit to delivering the best they can do, to have a shared identity and </w:t>
      </w:r>
      <w:r w:rsidR="00BF4EA1">
        <w:t xml:space="preserve">to </w:t>
      </w:r>
      <w:r>
        <w:t xml:space="preserve">have pride in </w:t>
      </w:r>
      <w:r w:rsidR="00BF4EA1">
        <w:t>their</w:t>
      </w:r>
      <w:r>
        <w:t xml:space="preserve"> achievement</w:t>
      </w:r>
      <w:r w:rsidR="00BF4EA1">
        <w:t>s</w:t>
      </w:r>
      <w:r>
        <w:t xml:space="preserve">. </w:t>
      </w:r>
    </w:p>
    <w:p w:rsidR="00822F25" w:rsidP="00822F25" w:rsidRDefault="00822F25" w14:paraId="0E7F886A" w14:textId="77777777">
      <w:pPr>
        <w:pStyle w:val="Paragraph"/>
      </w:pPr>
    </w:p>
    <w:p w:rsidR="00822F25" w:rsidP="00822F25" w:rsidRDefault="00822F25" w14:paraId="6BD36316" w14:textId="2E1D49A0">
      <w:pPr>
        <w:pStyle w:val="Heading2"/>
      </w:pPr>
      <w:r>
        <w:rPr>
          <w:rStyle w:val="fg-lightblue"/>
        </w:rPr>
        <w:t>Exercise</w:t>
      </w:r>
    </w:p>
    <w:p w:rsidRPr="00822F25" w:rsidR="00822F25" w:rsidP="00822F25" w:rsidRDefault="00822F25" w14:paraId="278D26A6" w14:textId="77777777">
      <w:pPr>
        <w:pStyle w:val="Paragraph"/>
        <w:rPr>
          <w:b/>
          <w:bCs/>
          <w:lang w:eastAsia="en-GB"/>
        </w:rPr>
      </w:pPr>
      <w:r w:rsidRPr="00822F25">
        <w:rPr>
          <w:b/>
          <w:bCs/>
          <w:lang w:eastAsia="en-GB"/>
        </w:rPr>
        <w:t>Read the scenario and answer the questions</w:t>
      </w:r>
    </w:p>
    <w:p w:rsidR="00822F25" w:rsidP="00822F25" w:rsidRDefault="00822F25" w14:paraId="6D10781B" w14:textId="2C1ADFF7">
      <w:pPr>
        <w:pStyle w:val="Paragraph"/>
        <w:rPr>
          <w:lang w:eastAsia="en-GB"/>
        </w:rPr>
      </w:pPr>
      <w:r>
        <w:rPr>
          <w:lang w:eastAsia="en-GB"/>
        </w:rPr>
        <w:t>A small, family</w:t>
      </w:r>
      <w:r w:rsidR="00BF4EA1">
        <w:rPr>
          <w:lang w:eastAsia="en-GB"/>
        </w:rPr>
        <w:t>-</w:t>
      </w:r>
      <w:r>
        <w:rPr>
          <w:lang w:eastAsia="en-GB"/>
        </w:rPr>
        <w:t xml:space="preserve">owned residential care home for older people is well established and has been operating for nearly 60 years. </w:t>
      </w:r>
    </w:p>
    <w:p w:rsidR="0045417D" w:rsidP="00822F25" w:rsidRDefault="0045417D" w14:paraId="0EE06ED2" w14:textId="77777777">
      <w:pPr>
        <w:pStyle w:val="Paragraph"/>
        <w:rPr>
          <w:lang w:eastAsia="en-GB"/>
        </w:rPr>
      </w:pPr>
    </w:p>
    <w:p w:rsidR="00822F25" w:rsidP="00822F25" w:rsidRDefault="00822F25" w14:paraId="2BDCA0CA" w14:textId="77777777">
      <w:pPr>
        <w:pStyle w:val="Paragraph"/>
        <w:rPr>
          <w:lang w:eastAsia="en-GB"/>
        </w:rPr>
      </w:pPr>
      <w:r>
        <w:rPr>
          <w:lang w:eastAsia="en-GB"/>
        </w:rPr>
        <w:t xml:space="preserve">The service consistently achieves positive Care Quality Commission reports and nearly always has full occupancy; staff are very loyal and stay for many years. The organisation prides itself on being ‘one big happy family’; they have regular meal times when the staff sit down and eat with residents. </w:t>
      </w:r>
    </w:p>
    <w:p w:rsidR="0045417D" w:rsidP="00822F25" w:rsidRDefault="0045417D" w14:paraId="799412EA" w14:textId="77777777">
      <w:pPr>
        <w:pStyle w:val="Paragraph"/>
        <w:rPr>
          <w:lang w:eastAsia="en-GB"/>
        </w:rPr>
      </w:pPr>
    </w:p>
    <w:p w:rsidR="00822F25" w:rsidP="00822F25" w:rsidRDefault="00822F25" w14:paraId="4A113E53" w14:textId="08433796">
      <w:pPr>
        <w:pStyle w:val="Paragraph"/>
        <w:rPr>
          <w:lang w:eastAsia="en-GB"/>
        </w:rPr>
      </w:pPr>
      <w:r>
        <w:rPr>
          <w:lang w:eastAsia="en-GB"/>
        </w:rPr>
        <w:t>The home has a set routine with specific days allocated to certain tasks. They currently have two set activity days when the part</w:t>
      </w:r>
      <w:r w:rsidR="00BF4EA1">
        <w:rPr>
          <w:lang w:eastAsia="en-GB"/>
        </w:rPr>
        <w:t>-</w:t>
      </w:r>
      <w:r>
        <w:rPr>
          <w:lang w:eastAsia="en-GB"/>
        </w:rPr>
        <w:t>time activity coordinator organises activities for the whole home such as afternoon tea dances, film matinées, sing-a-longs or seated exercises.</w:t>
      </w:r>
    </w:p>
    <w:p w:rsidR="0045417D" w:rsidP="00822F25" w:rsidRDefault="0045417D" w14:paraId="53A2CC85" w14:textId="77777777">
      <w:pPr>
        <w:pStyle w:val="Paragraph"/>
        <w:rPr>
          <w:lang w:eastAsia="en-GB"/>
        </w:rPr>
      </w:pPr>
    </w:p>
    <w:p w:rsidR="00822F25" w:rsidP="00822F25" w:rsidRDefault="00822F25" w14:paraId="1290C0EF" w14:textId="565314E4">
      <w:pPr>
        <w:pStyle w:val="Paragraph"/>
        <w:rPr>
          <w:lang w:eastAsia="en-GB"/>
        </w:rPr>
      </w:pPr>
      <w:r>
        <w:rPr>
          <w:lang w:eastAsia="en-GB"/>
        </w:rPr>
        <w:t>The owner</w:t>
      </w:r>
      <w:r w:rsidR="00BF4EA1">
        <w:rPr>
          <w:lang w:eastAsia="en-GB"/>
        </w:rPr>
        <w:t>’s</w:t>
      </w:r>
      <w:r>
        <w:rPr>
          <w:lang w:eastAsia="en-GB"/>
        </w:rPr>
        <w:t xml:space="preserve"> daughter also works in the home and has recently achieved an activity provision qualification. She’s very enthusiastic and would like to introduce more varied activities, at different times and to suit individual needs. She believes that the lives of residents could benefit from all members of staff having a better understanding of activity provision and a more spontaneous approach. </w:t>
      </w:r>
    </w:p>
    <w:p w:rsidR="0045417D" w:rsidP="00822F25" w:rsidRDefault="0045417D" w14:paraId="6452F61B" w14:textId="77777777">
      <w:pPr>
        <w:pStyle w:val="Paragraph"/>
        <w:rPr>
          <w:lang w:eastAsia="en-GB"/>
        </w:rPr>
      </w:pPr>
    </w:p>
    <w:p w:rsidR="00822F25" w:rsidP="00822F25" w:rsidRDefault="00822F25" w14:paraId="56464EF0" w14:textId="2384BF55">
      <w:pPr>
        <w:pStyle w:val="Paragraph"/>
        <w:rPr>
          <w:lang w:eastAsia="en-GB"/>
        </w:rPr>
      </w:pPr>
      <w:r>
        <w:rPr>
          <w:lang w:eastAsia="en-GB"/>
        </w:rPr>
        <w:t>She also wants to encourage both staff and residents to use their existing skills more, such as encouraging a staff member who is a keen gardener to support an older gentlem</w:t>
      </w:r>
      <w:r w:rsidR="00DD5C58">
        <w:rPr>
          <w:lang w:eastAsia="en-GB"/>
        </w:rPr>
        <w:t>a</w:t>
      </w:r>
      <w:r>
        <w:rPr>
          <w:lang w:eastAsia="en-GB"/>
        </w:rPr>
        <w:t xml:space="preserve">n who used to work as a landscape gardener. </w:t>
      </w:r>
    </w:p>
    <w:p w:rsidR="0045417D" w:rsidP="00822F25" w:rsidRDefault="0045417D" w14:paraId="02A3167D" w14:textId="77777777">
      <w:pPr>
        <w:pStyle w:val="Paragraph"/>
        <w:rPr>
          <w:lang w:eastAsia="en-GB"/>
        </w:rPr>
      </w:pPr>
    </w:p>
    <w:p w:rsidR="0045417D" w:rsidP="00822F25" w:rsidRDefault="00822F25" w14:paraId="6D2F3E73" w14:textId="36ACDC1F">
      <w:pPr>
        <w:pStyle w:val="Paragraph"/>
        <w:rPr>
          <w:lang w:eastAsia="en-GB"/>
        </w:rPr>
      </w:pPr>
      <w:r>
        <w:rPr>
          <w:lang w:eastAsia="en-GB"/>
        </w:rPr>
        <w:t>Whilst some of the staff are eager to get involved, others are concerned about how they will find the time to do these ‘extra tasks’. The activities co-ordinator has also expressed concern about residents being put at risk.</w:t>
      </w:r>
    </w:p>
    <w:p w:rsidR="0045417D" w:rsidP="00822F25" w:rsidRDefault="0045417D" w14:paraId="4EA82D89" w14:textId="77777777">
      <w:pPr>
        <w:pStyle w:val="Paragraph"/>
        <w:rPr>
          <w:lang w:eastAsia="en-GB"/>
        </w:rPr>
      </w:pPr>
    </w:p>
    <w:p w:rsidR="0045417D" w:rsidP="0045417D" w:rsidRDefault="0045417D" w14:paraId="17F6D0AA" w14:textId="77777777">
      <w:pPr>
        <w:pStyle w:val="Paragraph"/>
        <w:rPr>
          <w:b/>
          <w:bCs/>
          <w:lang w:eastAsia="en-GB"/>
        </w:rPr>
      </w:pPr>
    </w:p>
    <w:p w:rsidR="0045417D" w:rsidP="0045417D" w:rsidRDefault="0045417D" w14:paraId="59D365CA" w14:textId="77777777">
      <w:pPr>
        <w:pStyle w:val="Paragraph"/>
        <w:rPr>
          <w:b/>
          <w:bCs/>
          <w:lang w:eastAsia="en-GB"/>
        </w:rPr>
      </w:pPr>
    </w:p>
    <w:p w:rsidR="0045417D" w:rsidP="0045417D" w:rsidRDefault="0045417D" w14:paraId="543568C2" w14:textId="77777777">
      <w:pPr>
        <w:pStyle w:val="Paragraph"/>
        <w:rPr>
          <w:b/>
          <w:bCs/>
          <w:lang w:eastAsia="en-GB"/>
        </w:rPr>
      </w:pPr>
    </w:p>
    <w:p w:rsidR="0045417D" w:rsidP="0045417D" w:rsidRDefault="0045417D" w14:paraId="55F59A64" w14:textId="77777777">
      <w:pPr>
        <w:pStyle w:val="Paragraph"/>
        <w:rPr>
          <w:b/>
          <w:bCs/>
          <w:lang w:eastAsia="en-GB"/>
        </w:rPr>
      </w:pPr>
    </w:p>
    <w:p w:rsidRPr="0045417D" w:rsidR="0045417D" w:rsidP="0045417D" w:rsidRDefault="0045417D" w14:paraId="4B2EA3B2" w14:textId="2000B392">
      <w:pPr>
        <w:pStyle w:val="Paragraph"/>
        <w:rPr>
          <w:b/>
          <w:bCs/>
          <w:lang w:eastAsia="en-GB"/>
        </w:rPr>
      </w:pPr>
      <w:r w:rsidRPr="0045417D">
        <w:rPr>
          <w:b/>
          <w:bCs/>
          <w:lang w:eastAsia="en-GB"/>
        </w:rPr>
        <w:lastRenderedPageBreak/>
        <w:t xml:space="preserve">Now, answer the questions. </w:t>
      </w:r>
    </w:p>
    <w:p w:rsidR="0045417D" w:rsidP="0045417D" w:rsidRDefault="0045417D" w14:paraId="574ABB67" w14:textId="77777777">
      <w:pPr>
        <w:pStyle w:val="Paragraph"/>
        <w:rPr>
          <w:lang w:eastAsia="en-GB"/>
        </w:rPr>
      </w:pPr>
    </w:p>
    <w:p w:rsidR="0045417D" w:rsidP="0045417D" w:rsidRDefault="0045417D" w14:paraId="4FA9F171" w14:textId="7CC55C8F">
      <w:pPr>
        <w:pStyle w:val="Paragraph"/>
        <w:numPr>
          <w:ilvl w:val="0"/>
          <w:numId w:val="106"/>
        </w:numPr>
        <w:rPr>
          <w:lang w:eastAsia="en-GB"/>
        </w:rPr>
      </w:pPr>
      <w:r>
        <w:rPr>
          <w:lang w:eastAsia="en-GB"/>
        </w:rPr>
        <w:t>What could the owners do to encourage all staff to engage in meaningful activity?</w:t>
      </w:r>
    </w:p>
    <w:p w:rsidR="0045417D" w:rsidP="0045417D" w:rsidRDefault="0045417D" w14:paraId="35D85585" w14:textId="45B05ADA">
      <w:pPr>
        <w:pStyle w:val="Paragraph"/>
        <w:numPr>
          <w:ilvl w:val="0"/>
          <w:numId w:val="106"/>
        </w:numPr>
        <w:rPr>
          <w:lang w:eastAsia="en-GB"/>
        </w:rPr>
      </w:pPr>
      <w:r>
        <w:rPr>
          <w:lang w:eastAsia="en-GB"/>
        </w:rPr>
        <w:t>How can they ensure that everybody is committed to these new plans?</w:t>
      </w:r>
    </w:p>
    <w:p w:rsidR="0045417D" w:rsidP="0045417D" w:rsidRDefault="0045417D" w14:paraId="4062175A" w14:textId="40E95F66">
      <w:pPr>
        <w:pStyle w:val="Paragraph"/>
        <w:numPr>
          <w:ilvl w:val="0"/>
          <w:numId w:val="106"/>
        </w:numPr>
        <w:rPr>
          <w:lang w:eastAsia="en-GB"/>
        </w:rPr>
      </w:pPr>
      <w:r>
        <w:rPr>
          <w:lang w:eastAsia="en-GB"/>
        </w:rPr>
        <w:t xml:space="preserve">What do you think the challenges </w:t>
      </w:r>
      <w:r w:rsidR="00DD5C58">
        <w:rPr>
          <w:lang w:eastAsia="en-GB"/>
        </w:rPr>
        <w:t>are</w:t>
      </w:r>
      <w:r>
        <w:rPr>
          <w:lang w:eastAsia="en-GB"/>
        </w:rPr>
        <w:t>?</w:t>
      </w:r>
    </w:p>
    <w:p w:rsidR="0045417D" w:rsidP="0045417D" w:rsidRDefault="0045417D" w14:paraId="0E26BB94" w14:textId="77777777">
      <w:pPr>
        <w:pStyle w:val="Paragraph"/>
        <w:numPr>
          <w:ilvl w:val="0"/>
          <w:numId w:val="106"/>
        </w:numPr>
        <w:rPr>
          <w:lang w:eastAsia="en-GB"/>
        </w:rPr>
      </w:pPr>
      <w:r>
        <w:rPr>
          <w:lang w:eastAsia="en-GB"/>
        </w:rPr>
        <w:t xml:space="preserve">Thinking about your own organisation, have you got the right culture in place to be able to manage change? </w:t>
      </w:r>
    </w:p>
    <w:p w:rsidR="0045417D" w:rsidP="0045417D" w:rsidRDefault="0045417D" w14:paraId="7EF6D51C" w14:textId="77777777">
      <w:pPr>
        <w:pStyle w:val="Paragraph"/>
        <w:rPr>
          <w:lang w:eastAsia="en-GB"/>
        </w:rPr>
      </w:pPr>
      <w:r>
        <w:rPr>
          <w:lang w:eastAsia="en-GB"/>
        </w:rPr>
        <w:tab/>
      </w:r>
    </w:p>
    <w:p w:rsidR="00822F25" w:rsidP="00822F25" w:rsidRDefault="00822F25" w14:paraId="372D9C56" w14:textId="487BC101">
      <w:pPr>
        <w:pStyle w:val="Paragraph"/>
      </w:pPr>
      <w:r>
        <w:rPr>
          <w:lang w:eastAsia="en-GB"/>
        </w:rPr>
        <w:br/>
      </w:r>
    </w:p>
    <w:p w:rsidRPr="00C54F33" w:rsidR="00C54F33" w:rsidP="00C54F33" w:rsidRDefault="00C54F33" w14:paraId="749143DE" w14:textId="77777777">
      <w:pPr>
        <w:pStyle w:val="Paragraph"/>
        <w:rPr>
          <w:b/>
          <w:lang w:eastAsia="en-GB"/>
        </w:rPr>
      </w:pPr>
    </w:p>
    <w:bookmarkEnd w:id="0"/>
    <w:p w:rsidRPr="00C54F33" w:rsidR="009579B3" w:rsidP="00011517" w:rsidRDefault="009579B3" w14:paraId="77B7C1ED" w14:textId="3CB6B855">
      <w:pPr>
        <w:pStyle w:val="Paragraph"/>
        <w:rPr>
          <w:rFonts w:asciiTheme="minorHAnsi" w:hAnsiTheme="minorHAnsi" w:cstheme="minorBidi"/>
          <w:color w:val="auto"/>
          <w:kern w:val="2"/>
        </w:rPr>
      </w:pPr>
    </w:p>
    <w:sectPr w:rsidRPr="00C54F33" w:rsidR="009579B3" w:rsidSect="00011517">
      <w:headerReference w:type="default" r:id="rId12"/>
      <w:footerReference w:type="default" r:id="rId13"/>
      <w:headerReference w:type="first" r:id="rId14"/>
      <w:pgSz w:w="11906" w:h="16838"/>
      <w:pgMar w:top="1440" w:right="1440"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4CF76" w14:textId="77777777" w:rsidR="004B5B50" w:rsidRDefault="004B5B50" w:rsidP="00F05B05">
      <w:r>
        <w:separator/>
      </w:r>
    </w:p>
  </w:endnote>
  <w:endnote w:type="continuationSeparator" w:id="0">
    <w:p w14:paraId="47633BA4" w14:textId="77777777" w:rsidR="004B5B50" w:rsidRDefault="004B5B50" w:rsidP="00F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panose1 w:val="020B060402020202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F0BF" w14:textId="77777777" w:rsidR="009579B3" w:rsidRDefault="009579B3" w:rsidP="009579B3">
    <w:pPr>
      <w:pStyle w:val="Footer"/>
      <w:rPr>
        <w:b/>
      </w:rPr>
    </w:pPr>
  </w:p>
  <w:p w14:paraId="265816ED" w14:textId="714C8215" w:rsidR="009579B3" w:rsidRPr="009579B3" w:rsidRDefault="009579B3">
    <w:pPr>
      <w:pStyle w:val="Footer"/>
      <w:rPr>
        <w:rFonts w:ascii="Arial" w:hAnsi="Arial" w:cs="Arial"/>
        <w:b/>
        <w:color w:val="606060"/>
        <w:sz w:val="20"/>
        <w:szCs w:val="20"/>
      </w:rPr>
    </w:pPr>
    <w:r w:rsidRPr="009579B3">
      <w:rPr>
        <w:rFonts w:ascii="Arial" w:hAnsi="Arial" w:cs="Arial"/>
        <w:b/>
        <w:color w:val="606060"/>
        <w:sz w:val="20"/>
        <w:szCs w:val="20"/>
      </w:rPr>
      <w:t xml:space="preserve">Activity sheet </w:t>
    </w:r>
    <w:r w:rsidR="00483BF1">
      <w:rPr>
        <w:rFonts w:ascii="Arial" w:hAnsi="Arial" w:cs="Arial"/>
        <w:b/>
        <w:color w:val="606060"/>
        <w:sz w:val="20"/>
        <w:szCs w:val="20"/>
      </w:rPr>
      <w:t>eight</w:t>
    </w:r>
    <w:r w:rsidRPr="009579B3">
      <w:rPr>
        <w:rFonts w:ascii="Arial" w:hAnsi="Arial" w:cs="Arial"/>
        <w:b/>
        <w:color w:val="606060"/>
        <w:sz w:val="20"/>
        <w:szCs w:val="20"/>
      </w:rPr>
      <w:t xml:space="preserve">: </w:t>
    </w:r>
    <w:r w:rsidR="00483BF1" w:rsidRPr="00483BF1">
      <w:rPr>
        <w:rFonts w:ascii="Arial" w:hAnsi="Arial" w:cs="Arial"/>
        <w:bCs/>
        <w:color w:val="606060"/>
        <w:sz w:val="20"/>
        <w:szCs w:val="20"/>
      </w:rPr>
      <w:t>Subcultures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FC887" w14:textId="77777777" w:rsidR="004B5B50" w:rsidRDefault="004B5B50" w:rsidP="00F05B05">
      <w:r>
        <w:separator/>
      </w:r>
    </w:p>
  </w:footnote>
  <w:footnote w:type="continuationSeparator" w:id="0">
    <w:p w14:paraId="4B07D993" w14:textId="77777777" w:rsidR="004B5B50" w:rsidRDefault="004B5B50" w:rsidP="00F05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BBBC" w14:textId="7A900DCA" w:rsidR="00F05B05" w:rsidRPr="009579B3" w:rsidRDefault="009579B3">
    <w:pPr>
      <w:pStyle w:val="Header"/>
      <w:rPr>
        <w:rFonts w:ascii="Arial" w:hAnsi="Arial" w:cs="Arial"/>
      </w:rPr>
    </w:pPr>
    <w:r>
      <w:rPr>
        <w:noProof/>
      </w:rPr>
      <mc:AlternateContent>
        <mc:Choice Requires="wps">
          <w:drawing>
            <wp:anchor distT="0" distB="0" distL="114300" distR="114300" simplePos="0" relativeHeight="251667456" behindDoc="0" locked="0" layoutInCell="1" allowOverlap="1" wp14:anchorId="3F9D2610" wp14:editId="4FD73DB9">
              <wp:simplePos x="0" y="0"/>
              <wp:positionH relativeFrom="column">
                <wp:posOffset>3175</wp:posOffset>
              </wp:positionH>
              <wp:positionV relativeFrom="paragraph">
                <wp:posOffset>220233</wp:posOffset>
              </wp:positionV>
              <wp:extent cx="2461895" cy="0"/>
              <wp:effectExtent l="0" t="12700" r="14605" b="12700"/>
              <wp:wrapNone/>
              <wp:docPr id="415487314" name="Straight Connector 3"/>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EFC041" id="Straight Connector 3"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7.35pt" to="194.1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" strokecolor="#005eb8" strokeweight="1.5pt">
              <v:stroke joinstyle="miter"/>
            </v:line>
          </w:pict>
        </mc:Fallback>
      </mc:AlternateContent>
    </w:r>
    <w:r w:rsidRPr="00F05B05">
      <w:rPr>
        <w:rStyle w:val="Dotext"/>
        <w:rFonts w:ascii="Arial" w:hAnsi="Arial" w:cs="Arial"/>
        <w:color w:val="606060"/>
        <w:sz w:val="20"/>
        <w:szCs w:val="20"/>
      </w:rPr>
      <w:t>A</w:t>
    </w:r>
    <w:r w:rsidRPr="009579B3">
      <w:rPr>
        <w:rStyle w:val="Dotext"/>
        <w:rFonts w:ascii="Arial" w:hAnsi="Arial" w:cs="Arial"/>
        <w:color w:val="606060"/>
        <w:sz w:val="20"/>
        <w:szCs w:val="20"/>
      </w:rPr>
      <w:t xml:space="preserve"> positive culture toolkit for adult social care</w:t>
    </w:r>
    <w:r w:rsidRPr="009579B3">
      <w:rPr>
        <w:rFonts w:ascii="Arial" w:hAnsi="Arial" w:cs="Arial"/>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0D14" w14:textId="620F28FB" w:rsidR="008A2F24" w:rsidRDefault="008A2F24">
    <w:pPr>
      <w:pStyle w:val="Header"/>
    </w:pPr>
    <w:r>
      <w:rPr>
        <w:noProof/>
      </w:rPr>
      <mc:AlternateContent>
        <mc:Choice Requires="wps">
          <w:drawing>
            <wp:anchor distT="0" distB="0" distL="114300" distR="114300" simplePos="0" relativeHeight="251662336" behindDoc="0" locked="0" layoutInCell="1" allowOverlap="1" wp14:anchorId="1A86FCF9" wp14:editId="065DB4B0">
              <wp:simplePos x="0" y="0"/>
              <wp:positionH relativeFrom="column">
                <wp:posOffset>-109220</wp:posOffset>
              </wp:positionH>
              <wp:positionV relativeFrom="paragraph">
                <wp:posOffset>-635</wp:posOffset>
              </wp:positionV>
              <wp:extent cx="4069080" cy="828040"/>
              <wp:effectExtent l="0" t="0" r="0" b="0"/>
              <wp:wrapNone/>
              <wp:docPr id="1430897366" name="Text Box 1"/>
              <wp:cNvGraphicFramePr/>
              <a:graphic xmlns:a="http://schemas.openxmlformats.org/drawingml/2006/main">
                <a:graphicData uri="http://schemas.microsoft.com/office/word/2010/wordprocessingShape">
                  <wps:wsp>
                    <wps:cNvSpPr txBox="1"/>
                    <wps:spPr>
                      <a:xfrm>
                        <a:off x="0" y="0"/>
                        <a:ext cx="4069080" cy="828040"/>
                      </a:xfrm>
                      <a:prstGeom prst="rect">
                        <a:avLst/>
                      </a:prstGeom>
                      <a:solidFill>
                        <a:schemeClr val="lt1"/>
                      </a:solidFill>
                      <a:ln w="6350">
                        <a:noFill/>
                      </a:ln>
                    </wps:spPr>
                    <wps:txbx>
                      <w:txbxContent>
                        <w:p w14:paraId="1D22DCC2" w14:textId="77777777" w:rsidR="008A2F24" w:rsidRDefault="008A2F24" w:rsidP="008A2F24">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14:paraId="5D7BC881" w14:textId="77777777" w:rsidR="008A2F24" w:rsidRPr="00C90DCB" w:rsidRDefault="008A2F24" w:rsidP="009579B3">
                          <w:pPr>
                            <w:pStyle w:val="Paragraph"/>
                            <w:tabs>
                              <w:tab w:val="left" w:pos="6096"/>
                            </w:tabs>
                            <w:rPr>
                              <w:rStyle w:val="Dotext"/>
                              <w:b/>
                              <w:bCs/>
                              <w:color w:val="606060"/>
                            </w:rPr>
                          </w:pPr>
                          <w:r w:rsidRPr="00C90DCB">
                            <w:rPr>
                              <w:b/>
                              <w:bCs/>
                              <w:color w:val="606060"/>
                            </w:rPr>
                            <w:t>Activity sheet one: ANALYSING and making the case for investing in your workplace culture</w:t>
                          </w:r>
                          <w:r w:rsidRPr="00C90DCB">
                            <w:rPr>
                              <w:rStyle w:val="Dotext"/>
                              <w:b/>
                              <w:bCs/>
                              <w:color w:val="606060"/>
                            </w:rPr>
                            <w:t xml:space="preserve"> care</w:t>
                          </w:r>
                        </w:p>
                        <w:p w14:paraId="70C7E862" w14:textId="77777777" w:rsidR="008A2F24" w:rsidRPr="00F05B05" w:rsidRDefault="008A2F24" w:rsidP="008A2F2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6FCF9" id="_x0000_t202" coordsize="21600,21600" o:spt="202" path="m,l,21600r21600,l21600,xe">
              <v:stroke joinstyle="miter"/>
              <v:path gradientshapeok="t" o:connecttype="rect"/>
            </v:shapetype>
            <v:shape id="Text Box 1" o:spid="_x0000_s1026" type="#_x0000_t202" style="position:absolute;margin-left:-8.6pt;margin-top:-.05pt;width:320.4pt;height:6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" fillcolor="white [3201]" stroked="f" strokeweight=".5pt">
              <v:textbox>
                <w:txbxContent>
                  <w:p w14:paraId="1D22DCC2" w14:textId="77777777" w:rsidR="008A2F24" w:rsidRDefault="008A2F24" w:rsidP="008A2F24">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14:paraId="5D7BC881" w14:textId="77777777" w:rsidR="008A2F24" w:rsidRPr="00C90DCB" w:rsidRDefault="008A2F24" w:rsidP="009579B3">
                    <w:pPr>
                      <w:pStyle w:val="Paragraph"/>
                      <w:tabs>
                        <w:tab w:val="left" w:pos="6096"/>
                      </w:tabs>
                      <w:rPr>
                        <w:rStyle w:val="Dotext"/>
                        <w:b/>
                        <w:bCs/>
                        <w:color w:val="606060"/>
                      </w:rPr>
                    </w:pPr>
                    <w:r w:rsidRPr="00C90DCB">
                      <w:rPr>
                        <w:b/>
                        <w:bCs/>
                        <w:color w:val="606060"/>
                      </w:rPr>
                      <w:t>Activity sheet one: ANALYSING and making the case for investing in your workplace culture</w:t>
                    </w:r>
                    <w:r w:rsidRPr="00C90DCB">
                      <w:rPr>
                        <w:rStyle w:val="Dotext"/>
                        <w:b/>
                        <w:bCs/>
                        <w:color w:val="606060"/>
                      </w:rPr>
                      <w:t xml:space="preserve"> care</w:t>
                    </w:r>
                  </w:p>
                  <w:p w14:paraId="70C7E862" w14:textId="77777777" w:rsidR="008A2F24" w:rsidRPr="00F05B05" w:rsidRDefault="008A2F24" w:rsidP="008A2F24">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961C1AB" wp14:editId="14EF49A2">
              <wp:simplePos x="0" y="0"/>
              <wp:positionH relativeFrom="column">
                <wp:posOffset>-8367</wp:posOffset>
              </wp:positionH>
              <wp:positionV relativeFrom="paragraph">
                <wp:posOffset>276860</wp:posOffset>
              </wp:positionV>
              <wp:extent cx="2461895" cy="0"/>
              <wp:effectExtent l="0" t="12700" r="14605" b="12700"/>
              <wp:wrapNone/>
              <wp:docPr id="1701782193" name="Straight Connector 3"/>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D19D38"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21.8pt" to="193.2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" strokecolor="#005eb8"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1231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803D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FCB7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C094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B4D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A2B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6C2F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B274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45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4020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882CE2"/>
    <w:multiLevelType w:val="multilevel"/>
    <w:tmpl w:val="30A8F5A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97E256F"/>
    <w:multiLevelType w:val="multilevel"/>
    <w:tmpl w:val="B8F89B4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15F7E95"/>
    <w:multiLevelType w:val="multilevel"/>
    <w:tmpl w:val="C17AFB0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3484C9E"/>
    <w:multiLevelType w:val="multilevel"/>
    <w:tmpl w:val="07BE5B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89F06FD"/>
    <w:multiLevelType w:val="hybridMultilevel"/>
    <w:tmpl w:val="7BB09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8A056A"/>
    <w:multiLevelType w:val="hybridMultilevel"/>
    <w:tmpl w:val="2E0E44AE"/>
    <w:lvl w:ilvl="0" w:tplc="43D0FADC">
      <w:start w:val="1"/>
      <w:numFmt w:val="bullet"/>
      <w:pStyle w:val="Bullet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C87077"/>
    <w:multiLevelType w:val="multilevel"/>
    <w:tmpl w:val="AF3AF3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F721A99"/>
    <w:multiLevelType w:val="multilevel"/>
    <w:tmpl w:val="41BC34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FBD41EA"/>
    <w:multiLevelType w:val="multilevel"/>
    <w:tmpl w:val="D0B08F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585F7EA2"/>
    <w:multiLevelType w:val="hybridMultilevel"/>
    <w:tmpl w:val="9F4EFC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9F3E0F"/>
    <w:multiLevelType w:val="multilevel"/>
    <w:tmpl w:val="218A12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A173659"/>
    <w:multiLevelType w:val="multilevel"/>
    <w:tmpl w:val="645E07C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6BB3DC4"/>
    <w:multiLevelType w:val="multilevel"/>
    <w:tmpl w:val="6D9212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7097911"/>
    <w:multiLevelType w:val="multilevel"/>
    <w:tmpl w:val="93C6820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C592B64"/>
    <w:multiLevelType w:val="hybridMultilevel"/>
    <w:tmpl w:val="574678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E4C016A"/>
    <w:multiLevelType w:val="multilevel"/>
    <w:tmpl w:val="BE9E48F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09043536">
    <w:abstractNumId w:val="0"/>
  </w:num>
  <w:num w:numId="2" w16cid:durableId="1878540921">
    <w:abstractNumId w:val="1"/>
  </w:num>
  <w:num w:numId="3" w16cid:durableId="1670979135">
    <w:abstractNumId w:val="2"/>
  </w:num>
  <w:num w:numId="4" w16cid:durableId="1560675830">
    <w:abstractNumId w:val="3"/>
  </w:num>
  <w:num w:numId="5" w16cid:durableId="396510419">
    <w:abstractNumId w:val="8"/>
  </w:num>
  <w:num w:numId="6" w16cid:durableId="626013633">
    <w:abstractNumId w:val="4"/>
  </w:num>
  <w:num w:numId="7" w16cid:durableId="1240597932">
    <w:abstractNumId w:val="5"/>
  </w:num>
  <w:num w:numId="8" w16cid:durableId="1113524594">
    <w:abstractNumId w:val="6"/>
  </w:num>
  <w:num w:numId="9" w16cid:durableId="1749886652">
    <w:abstractNumId w:val="7"/>
  </w:num>
  <w:num w:numId="10" w16cid:durableId="1873221256">
    <w:abstractNumId w:val="9"/>
  </w:num>
  <w:num w:numId="11" w16cid:durableId="734818368">
    <w:abstractNumId w:val="0"/>
  </w:num>
  <w:num w:numId="12" w16cid:durableId="1178806595">
    <w:abstractNumId w:val="1"/>
  </w:num>
  <w:num w:numId="13" w16cid:durableId="1203635035">
    <w:abstractNumId w:val="2"/>
  </w:num>
  <w:num w:numId="14" w16cid:durableId="278297967">
    <w:abstractNumId w:val="3"/>
  </w:num>
  <w:num w:numId="15" w16cid:durableId="984234987">
    <w:abstractNumId w:val="8"/>
  </w:num>
  <w:num w:numId="16" w16cid:durableId="473327862">
    <w:abstractNumId w:val="4"/>
  </w:num>
  <w:num w:numId="17" w16cid:durableId="1753354513">
    <w:abstractNumId w:val="5"/>
  </w:num>
  <w:num w:numId="18" w16cid:durableId="1789663854">
    <w:abstractNumId w:val="6"/>
  </w:num>
  <w:num w:numId="19" w16cid:durableId="10231183">
    <w:abstractNumId w:val="7"/>
  </w:num>
  <w:num w:numId="20" w16cid:durableId="972716513">
    <w:abstractNumId w:val="9"/>
  </w:num>
  <w:num w:numId="21" w16cid:durableId="1623801887">
    <w:abstractNumId w:val="15"/>
  </w:num>
  <w:num w:numId="22" w16cid:durableId="575896033">
    <w:abstractNumId w:val="20"/>
  </w:num>
  <w:num w:numId="23" w16cid:durableId="2052798428">
    <w:abstractNumId w:val="16"/>
  </w:num>
  <w:num w:numId="24" w16cid:durableId="1030840702">
    <w:abstractNumId w:val="24"/>
  </w:num>
  <w:num w:numId="25" w16cid:durableId="328289779">
    <w:abstractNumId w:val="14"/>
  </w:num>
  <w:num w:numId="26" w16cid:durableId="1975021005">
    <w:abstractNumId w:val="17"/>
  </w:num>
  <w:num w:numId="27" w16cid:durableId="381448664">
    <w:abstractNumId w:val="18"/>
  </w:num>
  <w:num w:numId="28" w16cid:durableId="1274627111">
    <w:abstractNumId w:val="0"/>
  </w:num>
  <w:num w:numId="29" w16cid:durableId="1343315280">
    <w:abstractNumId w:val="1"/>
  </w:num>
  <w:num w:numId="30" w16cid:durableId="1418550278">
    <w:abstractNumId w:val="2"/>
  </w:num>
  <w:num w:numId="31" w16cid:durableId="1342852916">
    <w:abstractNumId w:val="3"/>
  </w:num>
  <w:num w:numId="32" w16cid:durableId="1772627925">
    <w:abstractNumId w:val="8"/>
  </w:num>
  <w:num w:numId="33" w16cid:durableId="1283926749">
    <w:abstractNumId w:val="4"/>
  </w:num>
  <w:num w:numId="34" w16cid:durableId="1225949013">
    <w:abstractNumId w:val="5"/>
  </w:num>
  <w:num w:numId="35" w16cid:durableId="1520973313">
    <w:abstractNumId w:val="6"/>
  </w:num>
  <w:num w:numId="36" w16cid:durableId="1819226754">
    <w:abstractNumId w:val="7"/>
  </w:num>
  <w:num w:numId="37" w16cid:durableId="291403289">
    <w:abstractNumId w:val="9"/>
  </w:num>
  <w:num w:numId="38" w16cid:durableId="23992762">
    <w:abstractNumId w:val="0"/>
  </w:num>
  <w:num w:numId="39" w16cid:durableId="1905336711">
    <w:abstractNumId w:val="1"/>
  </w:num>
  <w:num w:numId="40" w16cid:durableId="368262257">
    <w:abstractNumId w:val="2"/>
  </w:num>
  <w:num w:numId="41" w16cid:durableId="1948728581">
    <w:abstractNumId w:val="3"/>
  </w:num>
  <w:num w:numId="42" w16cid:durableId="1363018948">
    <w:abstractNumId w:val="8"/>
  </w:num>
  <w:num w:numId="43" w16cid:durableId="756680726">
    <w:abstractNumId w:val="4"/>
  </w:num>
  <w:num w:numId="44" w16cid:durableId="1225801058">
    <w:abstractNumId w:val="5"/>
  </w:num>
  <w:num w:numId="45" w16cid:durableId="1852911094">
    <w:abstractNumId w:val="6"/>
  </w:num>
  <w:num w:numId="46" w16cid:durableId="1564369433">
    <w:abstractNumId w:val="7"/>
  </w:num>
  <w:num w:numId="47" w16cid:durableId="1265335941">
    <w:abstractNumId w:val="9"/>
  </w:num>
  <w:num w:numId="48" w16cid:durableId="1376202597">
    <w:abstractNumId w:val="0"/>
  </w:num>
  <w:num w:numId="49" w16cid:durableId="506599249">
    <w:abstractNumId w:val="1"/>
  </w:num>
  <w:num w:numId="50" w16cid:durableId="612782265">
    <w:abstractNumId w:val="2"/>
  </w:num>
  <w:num w:numId="51" w16cid:durableId="236981575">
    <w:abstractNumId w:val="3"/>
  </w:num>
  <w:num w:numId="52" w16cid:durableId="226427613">
    <w:abstractNumId w:val="8"/>
  </w:num>
  <w:num w:numId="53" w16cid:durableId="992678592">
    <w:abstractNumId w:val="4"/>
  </w:num>
  <w:num w:numId="54" w16cid:durableId="921722113">
    <w:abstractNumId w:val="5"/>
  </w:num>
  <w:num w:numId="55" w16cid:durableId="1278829766">
    <w:abstractNumId w:val="6"/>
  </w:num>
  <w:num w:numId="56" w16cid:durableId="217057997">
    <w:abstractNumId w:val="7"/>
  </w:num>
  <w:num w:numId="57" w16cid:durableId="951593563">
    <w:abstractNumId w:val="9"/>
  </w:num>
  <w:num w:numId="58" w16cid:durableId="1097560845">
    <w:abstractNumId w:val="0"/>
  </w:num>
  <w:num w:numId="59" w16cid:durableId="1154371398">
    <w:abstractNumId w:val="1"/>
  </w:num>
  <w:num w:numId="60" w16cid:durableId="1786189937">
    <w:abstractNumId w:val="2"/>
  </w:num>
  <w:num w:numId="61" w16cid:durableId="754322597">
    <w:abstractNumId w:val="3"/>
  </w:num>
  <w:num w:numId="62" w16cid:durableId="967665295">
    <w:abstractNumId w:val="8"/>
  </w:num>
  <w:num w:numId="63" w16cid:durableId="1252809865">
    <w:abstractNumId w:val="4"/>
  </w:num>
  <w:num w:numId="64" w16cid:durableId="1950894397">
    <w:abstractNumId w:val="5"/>
  </w:num>
  <w:num w:numId="65" w16cid:durableId="805665167">
    <w:abstractNumId w:val="6"/>
  </w:num>
  <w:num w:numId="66" w16cid:durableId="883756858">
    <w:abstractNumId w:val="7"/>
  </w:num>
  <w:num w:numId="67" w16cid:durableId="1207371495">
    <w:abstractNumId w:val="9"/>
  </w:num>
  <w:num w:numId="68" w16cid:durableId="1012341936">
    <w:abstractNumId w:val="0"/>
  </w:num>
  <w:num w:numId="69" w16cid:durableId="432435863">
    <w:abstractNumId w:val="1"/>
  </w:num>
  <w:num w:numId="70" w16cid:durableId="1330517946">
    <w:abstractNumId w:val="2"/>
  </w:num>
  <w:num w:numId="71" w16cid:durableId="1154104895">
    <w:abstractNumId w:val="3"/>
  </w:num>
  <w:num w:numId="72" w16cid:durableId="643900339">
    <w:abstractNumId w:val="8"/>
  </w:num>
  <w:num w:numId="73" w16cid:durableId="267471816">
    <w:abstractNumId w:val="4"/>
  </w:num>
  <w:num w:numId="74" w16cid:durableId="953635164">
    <w:abstractNumId w:val="5"/>
  </w:num>
  <w:num w:numId="75" w16cid:durableId="902568494">
    <w:abstractNumId w:val="6"/>
  </w:num>
  <w:num w:numId="76" w16cid:durableId="1321737930">
    <w:abstractNumId w:val="7"/>
  </w:num>
  <w:num w:numId="77" w16cid:durableId="1861967875">
    <w:abstractNumId w:val="9"/>
  </w:num>
  <w:num w:numId="78" w16cid:durableId="1471753512">
    <w:abstractNumId w:val="25"/>
  </w:num>
  <w:num w:numId="79" w16cid:durableId="78449735">
    <w:abstractNumId w:val="23"/>
  </w:num>
  <w:num w:numId="80" w16cid:durableId="733897518">
    <w:abstractNumId w:val="22"/>
  </w:num>
  <w:num w:numId="81" w16cid:durableId="435637398">
    <w:abstractNumId w:val="10"/>
  </w:num>
  <w:num w:numId="82" w16cid:durableId="1282958771">
    <w:abstractNumId w:val="13"/>
  </w:num>
  <w:num w:numId="83" w16cid:durableId="1586524683">
    <w:abstractNumId w:val="21"/>
  </w:num>
  <w:num w:numId="84" w16cid:durableId="1007366499">
    <w:abstractNumId w:val="0"/>
  </w:num>
  <w:num w:numId="85" w16cid:durableId="1918131554">
    <w:abstractNumId w:val="1"/>
  </w:num>
  <w:num w:numId="86" w16cid:durableId="583489228">
    <w:abstractNumId w:val="2"/>
  </w:num>
  <w:num w:numId="87" w16cid:durableId="303196546">
    <w:abstractNumId w:val="3"/>
  </w:num>
  <w:num w:numId="88" w16cid:durableId="117838768">
    <w:abstractNumId w:val="8"/>
  </w:num>
  <w:num w:numId="89" w16cid:durableId="245725713">
    <w:abstractNumId w:val="4"/>
  </w:num>
  <w:num w:numId="90" w16cid:durableId="187303748">
    <w:abstractNumId w:val="5"/>
  </w:num>
  <w:num w:numId="91" w16cid:durableId="1151873210">
    <w:abstractNumId w:val="6"/>
  </w:num>
  <w:num w:numId="92" w16cid:durableId="245456225">
    <w:abstractNumId w:val="7"/>
  </w:num>
  <w:num w:numId="93" w16cid:durableId="1873568676">
    <w:abstractNumId w:val="9"/>
  </w:num>
  <w:num w:numId="94" w16cid:durableId="202908349">
    <w:abstractNumId w:val="0"/>
  </w:num>
  <w:num w:numId="95" w16cid:durableId="67776302">
    <w:abstractNumId w:val="1"/>
  </w:num>
  <w:num w:numId="96" w16cid:durableId="456074068">
    <w:abstractNumId w:val="2"/>
  </w:num>
  <w:num w:numId="97" w16cid:durableId="1742020764">
    <w:abstractNumId w:val="3"/>
  </w:num>
  <w:num w:numId="98" w16cid:durableId="2006008800">
    <w:abstractNumId w:val="8"/>
  </w:num>
  <w:num w:numId="99" w16cid:durableId="1155416964">
    <w:abstractNumId w:val="4"/>
  </w:num>
  <w:num w:numId="100" w16cid:durableId="1605725116">
    <w:abstractNumId w:val="5"/>
  </w:num>
  <w:num w:numId="101" w16cid:durableId="1255750144">
    <w:abstractNumId w:val="6"/>
  </w:num>
  <w:num w:numId="102" w16cid:durableId="1216165411">
    <w:abstractNumId w:val="7"/>
  </w:num>
  <w:num w:numId="103" w16cid:durableId="495146537">
    <w:abstractNumId w:val="9"/>
  </w:num>
  <w:num w:numId="104" w16cid:durableId="1239901405">
    <w:abstractNumId w:val="12"/>
  </w:num>
  <w:num w:numId="105" w16cid:durableId="1932736226">
    <w:abstractNumId w:val="11"/>
  </w:num>
  <w:num w:numId="106" w16cid:durableId="4892543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wNDM0NDcwNrawNLFU0lEKTi0uzszPAykwrAUAVNK+NCwAAAA="/>
  </w:docVars>
  <w:rsids>
    <w:rsidRoot w:val="00F05B05"/>
    <w:rsid w:val="00011517"/>
    <w:rsid w:val="000467B8"/>
    <w:rsid w:val="000B325D"/>
    <w:rsid w:val="00206B69"/>
    <w:rsid w:val="0034181E"/>
    <w:rsid w:val="0045417D"/>
    <w:rsid w:val="00483BF1"/>
    <w:rsid w:val="004B5B50"/>
    <w:rsid w:val="005121D8"/>
    <w:rsid w:val="0058167E"/>
    <w:rsid w:val="006A0BDC"/>
    <w:rsid w:val="007E0C77"/>
    <w:rsid w:val="00822F25"/>
    <w:rsid w:val="008A2F24"/>
    <w:rsid w:val="008C5E4D"/>
    <w:rsid w:val="009579B3"/>
    <w:rsid w:val="0098061E"/>
    <w:rsid w:val="009C5371"/>
    <w:rsid w:val="00A72510"/>
    <w:rsid w:val="00AA649D"/>
    <w:rsid w:val="00B86141"/>
    <w:rsid w:val="00BF4EA1"/>
    <w:rsid w:val="00C54F33"/>
    <w:rsid w:val="00C90DCB"/>
    <w:rsid w:val="00DD5C58"/>
    <w:rsid w:val="00E33D46"/>
    <w:rsid w:val="00F05B05"/>
    <w:rsid w:val="00F428C4"/>
    <w:rsid w:val="00F96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EF2AB"/>
  <w15:chartTrackingRefBased/>
  <w15:docId w15:val="{999E9CAB-A0A3-3F4B-A75E-774402F3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49D"/>
    <w:pPr>
      <w:keepNext/>
      <w:keepLines/>
      <w:spacing w:before="120" w:after="120"/>
      <w:outlineLvl w:val="0"/>
    </w:pPr>
    <w:rPr>
      <w:rFonts w:ascii="Arial" w:eastAsiaTheme="majorEastAsia" w:hAnsi="Arial" w:cstheme="majorBidi"/>
      <w:b/>
      <w:color w:val="606060"/>
      <w:sz w:val="48"/>
      <w:szCs w:val="32"/>
    </w:rPr>
  </w:style>
  <w:style w:type="paragraph" w:styleId="Heading2">
    <w:name w:val="heading 2"/>
    <w:basedOn w:val="Normal"/>
    <w:next w:val="Normal"/>
    <w:link w:val="Heading2Char"/>
    <w:uiPriority w:val="9"/>
    <w:unhideWhenUsed/>
    <w:qFormat/>
    <w:rsid w:val="00AA649D"/>
    <w:pPr>
      <w:keepNext/>
      <w:keepLines/>
      <w:spacing w:before="40" w:after="120"/>
      <w:outlineLvl w:val="1"/>
    </w:pPr>
    <w:rPr>
      <w:rFonts w:ascii="Arial" w:eastAsiaTheme="majorEastAsia" w:hAnsi="Arial" w:cstheme="majorBidi"/>
      <w:b/>
      <w:color w:val="606060"/>
      <w:sz w:val="36"/>
      <w:szCs w:val="26"/>
    </w:rPr>
  </w:style>
  <w:style w:type="paragraph" w:styleId="Heading3">
    <w:name w:val="heading 3"/>
    <w:basedOn w:val="Normal"/>
    <w:next w:val="Normal"/>
    <w:link w:val="Heading3Char"/>
    <w:uiPriority w:val="9"/>
    <w:unhideWhenUsed/>
    <w:qFormat/>
    <w:rsid w:val="00AA649D"/>
    <w:pPr>
      <w:keepNext/>
      <w:keepLines/>
      <w:spacing w:before="40" w:after="120"/>
      <w:outlineLvl w:val="2"/>
    </w:pPr>
    <w:rPr>
      <w:rFonts w:ascii="Arial" w:eastAsiaTheme="majorEastAsia" w:hAnsi="Arial" w:cstheme="majorBidi"/>
      <w:b/>
      <w:color w:val="6060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B05"/>
    <w:pPr>
      <w:tabs>
        <w:tab w:val="center" w:pos="4513"/>
        <w:tab w:val="right" w:pos="9026"/>
      </w:tabs>
    </w:pPr>
  </w:style>
  <w:style w:type="character" w:customStyle="1" w:styleId="HeaderChar">
    <w:name w:val="Header Char"/>
    <w:basedOn w:val="DefaultParagraphFont"/>
    <w:link w:val="Header"/>
    <w:uiPriority w:val="99"/>
    <w:rsid w:val="00F05B05"/>
  </w:style>
  <w:style w:type="paragraph" w:styleId="Footer">
    <w:name w:val="footer"/>
    <w:basedOn w:val="Normal"/>
    <w:link w:val="FooterChar"/>
    <w:uiPriority w:val="99"/>
    <w:unhideWhenUsed/>
    <w:rsid w:val="00F05B05"/>
    <w:pPr>
      <w:tabs>
        <w:tab w:val="center" w:pos="4513"/>
        <w:tab w:val="right" w:pos="9026"/>
      </w:tabs>
    </w:pPr>
  </w:style>
  <w:style w:type="character" w:customStyle="1" w:styleId="FooterChar">
    <w:name w:val="Footer Char"/>
    <w:basedOn w:val="DefaultParagraphFont"/>
    <w:link w:val="Footer"/>
    <w:uiPriority w:val="99"/>
    <w:rsid w:val="00F05B05"/>
  </w:style>
  <w:style w:type="paragraph" w:customStyle="1" w:styleId="Paragraph">
    <w:name w:val="Paragraph"/>
    <w:basedOn w:val="Normal"/>
    <w:uiPriority w:val="99"/>
    <w:rsid w:val="00F05B05"/>
    <w:pPr>
      <w:autoSpaceDE w:val="0"/>
      <w:autoSpaceDN w:val="0"/>
      <w:adjustRightInd w:val="0"/>
      <w:spacing w:line="288" w:lineRule="auto"/>
      <w:textAlignment w:val="center"/>
    </w:pPr>
    <w:rPr>
      <w:rFonts w:ascii="Arial" w:hAnsi="Arial" w:cs="HelveticaNeueLT Std"/>
      <w:color w:val="000000"/>
      <w:kern w:val="0"/>
    </w:rPr>
  </w:style>
  <w:style w:type="character" w:customStyle="1" w:styleId="Dotext">
    <w:name w:val="Do text"/>
    <w:uiPriority w:val="99"/>
    <w:rsid w:val="00F05B05"/>
    <w:rPr>
      <w:color w:val="009640"/>
    </w:rPr>
  </w:style>
  <w:style w:type="character" w:customStyle="1" w:styleId="Heading1Char">
    <w:name w:val="Heading 1 Char"/>
    <w:basedOn w:val="DefaultParagraphFont"/>
    <w:link w:val="Heading1"/>
    <w:uiPriority w:val="9"/>
    <w:rsid w:val="00AA649D"/>
    <w:rPr>
      <w:rFonts w:ascii="Arial" w:eastAsiaTheme="majorEastAsia" w:hAnsi="Arial" w:cstheme="majorBidi"/>
      <w:b/>
      <w:color w:val="606060"/>
      <w:sz w:val="48"/>
      <w:szCs w:val="32"/>
    </w:rPr>
  </w:style>
  <w:style w:type="character" w:customStyle="1" w:styleId="Heading2Char">
    <w:name w:val="Heading 2 Char"/>
    <w:basedOn w:val="DefaultParagraphFont"/>
    <w:link w:val="Heading2"/>
    <w:uiPriority w:val="9"/>
    <w:rsid w:val="00AA649D"/>
    <w:rPr>
      <w:rFonts w:ascii="Arial" w:eastAsiaTheme="majorEastAsia" w:hAnsi="Arial" w:cstheme="majorBidi"/>
      <w:b/>
      <w:color w:val="606060"/>
      <w:sz w:val="36"/>
      <w:szCs w:val="26"/>
    </w:rPr>
  </w:style>
  <w:style w:type="paragraph" w:styleId="Title">
    <w:name w:val="Title"/>
    <w:basedOn w:val="Normal"/>
    <w:next w:val="Normal"/>
    <w:link w:val="TitleChar"/>
    <w:uiPriority w:val="10"/>
    <w:qFormat/>
    <w:rsid w:val="00F05B05"/>
    <w:pPr>
      <w:contextualSpacing/>
    </w:pPr>
    <w:rPr>
      <w:rFonts w:ascii="Arial" w:eastAsiaTheme="majorEastAsia" w:hAnsi="Arial" w:cstheme="majorBidi"/>
      <w:b/>
      <w:color w:val="606060"/>
      <w:spacing w:val="-10"/>
      <w:kern w:val="28"/>
      <w:sz w:val="56"/>
      <w:szCs w:val="56"/>
    </w:rPr>
  </w:style>
  <w:style w:type="character" w:customStyle="1" w:styleId="TitleChar">
    <w:name w:val="Title Char"/>
    <w:basedOn w:val="DefaultParagraphFont"/>
    <w:link w:val="Title"/>
    <w:uiPriority w:val="10"/>
    <w:rsid w:val="00F05B05"/>
    <w:rPr>
      <w:rFonts w:ascii="Arial" w:eastAsiaTheme="majorEastAsia" w:hAnsi="Arial" w:cstheme="majorBidi"/>
      <w:b/>
      <w:color w:val="606060"/>
      <w:spacing w:val="-10"/>
      <w:kern w:val="28"/>
      <w:sz w:val="56"/>
      <w:szCs w:val="56"/>
    </w:rPr>
  </w:style>
  <w:style w:type="character" w:customStyle="1" w:styleId="Heading3Char">
    <w:name w:val="Heading 3 Char"/>
    <w:basedOn w:val="DefaultParagraphFont"/>
    <w:link w:val="Heading3"/>
    <w:uiPriority w:val="9"/>
    <w:rsid w:val="00AA649D"/>
    <w:rPr>
      <w:rFonts w:ascii="Arial" w:eastAsiaTheme="majorEastAsia" w:hAnsi="Arial" w:cstheme="majorBidi"/>
      <w:b/>
      <w:color w:val="606060"/>
      <w:sz w:val="28"/>
    </w:rPr>
  </w:style>
  <w:style w:type="paragraph" w:styleId="ListParagraph">
    <w:name w:val="List Paragraph"/>
    <w:basedOn w:val="Normal"/>
    <w:qFormat/>
    <w:rsid w:val="008C5E4D"/>
    <w:pPr>
      <w:ind w:left="720"/>
      <w:contextualSpacing/>
    </w:pPr>
  </w:style>
  <w:style w:type="paragraph" w:customStyle="1" w:styleId="Bullets">
    <w:name w:val="Bullets"/>
    <w:basedOn w:val="ListParagraph"/>
    <w:qFormat/>
    <w:rsid w:val="00822F25"/>
    <w:pPr>
      <w:numPr>
        <w:numId w:val="21"/>
      </w:numPr>
      <w:spacing w:after="120"/>
      <w:ind w:left="714" w:hanging="357"/>
      <w:contextualSpacing w:val="0"/>
    </w:pPr>
    <w:rPr>
      <w:rFonts w:ascii="Arial" w:hAnsi="Arial"/>
    </w:rPr>
  </w:style>
  <w:style w:type="paragraph" w:styleId="Quote">
    <w:name w:val="Quote"/>
    <w:basedOn w:val="Normal"/>
    <w:next w:val="Normal"/>
    <w:link w:val="QuoteChar"/>
    <w:uiPriority w:val="29"/>
    <w:qFormat/>
    <w:rsid w:val="000467B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467B8"/>
    <w:rPr>
      <w:i/>
      <w:iCs/>
      <w:color w:val="404040" w:themeColor="text1" w:themeTint="BF"/>
    </w:rPr>
  </w:style>
  <w:style w:type="paragraph" w:styleId="IntenseQuote">
    <w:name w:val="Intense Quote"/>
    <w:basedOn w:val="Normal"/>
    <w:next w:val="Normal"/>
    <w:link w:val="IntenseQuoteChar"/>
    <w:uiPriority w:val="30"/>
    <w:qFormat/>
    <w:rsid w:val="000467B8"/>
    <w:pPr>
      <w:pBdr>
        <w:top w:val="single" w:sz="4" w:space="10" w:color="4472C4" w:themeColor="accent1"/>
        <w:bottom w:val="single" w:sz="4" w:space="10" w:color="4472C4" w:themeColor="accent1"/>
      </w:pBdr>
      <w:spacing w:before="360" w:after="360"/>
      <w:ind w:right="864"/>
    </w:pPr>
    <w:rPr>
      <w:rFonts w:ascii="Arial" w:hAnsi="Arial"/>
      <w:b/>
      <w:iCs/>
      <w:sz w:val="28"/>
    </w:rPr>
  </w:style>
  <w:style w:type="character" w:customStyle="1" w:styleId="IntenseQuoteChar">
    <w:name w:val="Intense Quote Char"/>
    <w:basedOn w:val="DefaultParagraphFont"/>
    <w:link w:val="IntenseQuote"/>
    <w:uiPriority w:val="30"/>
    <w:rsid w:val="000467B8"/>
    <w:rPr>
      <w:rFonts w:ascii="Arial" w:hAnsi="Arial"/>
      <w:b/>
      <w:iCs/>
      <w:sz w:val="28"/>
    </w:rPr>
  </w:style>
  <w:style w:type="character" w:styleId="Hyperlink">
    <w:name w:val="Hyperlink"/>
    <w:basedOn w:val="DefaultParagraphFont"/>
    <w:rsid w:val="00011517"/>
    <w:rPr>
      <w:color w:val="0563C1"/>
      <w:u w:val="single"/>
    </w:rPr>
  </w:style>
  <w:style w:type="table" w:styleId="TableGrid">
    <w:name w:val="Table Grid"/>
    <w:basedOn w:val="TableNormal"/>
    <w:uiPriority w:val="39"/>
    <w:rsid w:val="00011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83BF1"/>
    <w:pPr>
      <w:autoSpaceDN w:val="0"/>
      <w:spacing w:before="100" w:after="100"/>
    </w:pPr>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58167E"/>
    <w:rPr>
      <w:color w:val="954F72" w:themeColor="followedHyperlink"/>
      <w:u w:val="single"/>
    </w:rPr>
  </w:style>
  <w:style w:type="character" w:styleId="UnresolvedMention">
    <w:name w:val="Unresolved Mention"/>
    <w:basedOn w:val="DefaultParagraphFont"/>
    <w:uiPriority w:val="99"/>
    <w:semiHidden/>
    <w:unhideWhenUsed/>
    <w:rsid w:val="0058167E"/>
    <w:rPr>
      <w:color w:val="605E5C"/>
      <w:shd w:val="clear" w:color="auto" w:fill="E1DFDD"/>
    </w:rPr>
  </w:style>
  <w:style w:type="character" w:customStyle="1" w:styleId="fg-lightblue">
    <w:name w:val="fg-lightblue"/>
    <w:basedOn w:val="DefaultParagraphFont"/>
    <w:rsid w:val="00822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imcollins.com/concepts/the-hedgehog-concept.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A5F3803A80DE47BBC24B184C660305" ma:contentTypeVersion="19" ma:contentTypeDescription="Create a new document." ma:contentTypeScope="" ma:versionID="c6019a7277bc58be9ab28f79a6cc62e8">
  <xsd:schema xmlns:xsd="http://www.w3.org/2001/XMLSchema" xmlns:xs="http://www.w3.org/2001/XMLSchema" xmlns:p="http://schemas.microsoft.com/office/2006/metadata/properties" xmlns:ns1="http://schemas.microsoft.com/sharepoint/v3" xmlns:ns2="e7839a1b-58ff-42f1-bc7d-bf4ee18c7fcf" xmlns:ns3="2fd8d662-06e8-46d6-9dd1-b28eab5562d7" targetNamespace="http://schemas.microsoft.com/office/2006/metadata/properties" ma:root="true" ma:fieldsID="e71c38f8193457401ef82f05e163629f" ns1:_="" ns2:_="" ns3:_="">
    <xsd:import namespace="http://schemas.microsoft.com/sharepoint/v3"/>
    <xsd:import namespace="e7839a1b-58ff-42f1-bc7d-bf4ee18c7fcf"/>
    <xsd:import namespace="2fd8d662-06e8-46d6-9dd1-b28eab5562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839a1b-58ff-42f1-bc7d-bf4ee18c7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8d662-06e8-46d6-9dd1-b28eab5562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a6e79bb-f5c3-4b8c-9a6d-72b5bf7a0eeb}" ma:internalName="TaxCatchAll" ma:showField="CatchAllData" ma:web="2fd8d662-06e8-46d6-9dd1-b28eab5562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fd8d662-06e8-46d6-9dd1-b28eab5562d7" xsi:nil="true"/>
    <lcf76f155ced4ddcb4097134ff3c332f xmlns="e7839a1b-58ff-42f1-bc7d-bf4ee18c7fc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F0271F1-3283-476C-90C5-33B0E9FB8E43}">
  <ds:schemaRefs>
    <ds:schemaRef ds:uri="http://schemas.microsoft.com/sharepoint/v3/contenttype/forms"/>
  </ds:schemaRefs>
</ds:datastoreItem>
</file>

<file path=customXml/itemProps2.xml><?xml version="1.0" encoding="utf-8"?>
<ds:datastoreItem xmlns:ds="http://schemas.openxmlformats.org/officeDocument/2006/customXml" ds:itemID="{1D6D0572-E740-41F4-8B41-A8B871520F93}"/>
</file>

<file path=customXml/itemProps3.xml><?xml version="1.0" encoding="utf-8"?>
<ds:datastoreItem xmlns:ds="http://schemas.openxmlformats.org/officeDocument/2006/customXml" ds:itemID="{DCB7B656-C425-4161-B97C-3E2659EA6608}">
  <ds:schemaRefs>
    <ds:schemaRef ds:uri="e7839a1b-58ff-42f1-bc7d-bf4ee18c7fcf"/>
    <ds:schemaRef ds:uri="http://schemas.openxmlformats.org/package/2006/metadata/core-properties"/>
    <ds:schemaRef ds:uri="http://purl.org/dc/terms/"/>
    <ds:schemaRef ds:uri="2fd8d662-06e8-46d6-9dd1-b28eab5562d7"/>
    <ds:schemaRef ds:uri="http://schemas.microsoft.com/office/2006/documentManagement/types"/>
    <ds:schemaRef ds:uri="http://schemas.microsoft.com/office/infopath/2007/PartnerControls"/>
    <ds:schemaRef ds:uri="http://purl.org/dc/dcmitype/"/>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696</Words>
  <Characters>3504</Characters>
  <Application>Microsoft Office Word</Application>
  <DocSecurity>0</DocSecurity>
  <Lines>94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W8 A2 - Focus on the future</dc:title>
  <dc:subject>
  </dc:subject>
  <dc:creator>Daniel Yates</dc:creator>
  <cp:keywords>
  </cp:keywords>
  <dc:description>
  </dc:description>
  <cp:lastModifiedBy>Claire Harrison</cp:lastModifiedBy>
  <cp:revision>9</cp:revision>
  <dcterms:created xsi:type="dcterms:W3CDTF">2023-08-18T11:25:00Z</dcterms:created>
  <dcterms:modified xsi:type="dcterms:W3CDTF">2023-09-07T15:29:52Z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2023-08-17T21:07:33Z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37462180-7332-4786-809b-41974bfdeff7</vt:lpwstr>
  </property>
  <property fmtid="{D5CDD505-2E9C-101B-9397-08002B2CF9AE}" pid="8" name="MSIP_Label_f194113b-ecba-4458-8e2e-fa038bf17a69_ContentBits">
    <vt:lpwstr>0</vt:lpwstr>
  </property>
  <property fmtid="{D5CDD505-2E9C-101B-9397-08002B2CF9AE}" pid="9" name="ContentTypeId">
    <vt:lpwstr>0x010100C4A5F3803A80DE47BBC24B184C660305</vt:lpwstr>
  </property>
  <property fmtid="{D5CDD505-2E9C-101B-9397-08002B2CF9AE}" pid="10" name="GrammarlyDocumentId">
    <vt:lpwstr>27ae1a1629d2cfc6959e91f4df21f822d4e0d37dde813e0cb641e620f3dda0b0</vt:lpwstr>
  </property>
  <property fmtid="{D5CDD505-2E9C-101B-9397-08002B2CF9AE}" pid="11" name="MediaServiceImageTags">
    <vt:lpwstr/>
  </property>
</Properties>
</file>