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1F3C" w:rsidR="009A2E30" w:rsidP="009A2E30" w:rsidRDefault="009A2E30" w14:paraId="6569BDF0" w14:textId="63BBAD66">
      <w:pPr>
        <w:suppressAutoHyphens/>
        <w:autoSpaceDE w:val="0"/>
        <w:autoSpaceDN w:val="0"/>
        <w:adjustRightInd w:val="0"/>
        <w:spacing w:before="170" w:after="397" w:line="288" w:lineRule="auto"/>
        <w:textAlignment w:val="center"/>
        <w:outlineLvl w:val="1"/>
        <w:rPr>
          <w:rFonts w:cs="Arial"/>
          <w:b/>
          <w:bCs/>
          <w:color w:val="005EB8"/>
          <w:sz w:val="48"/>
          <w:szCs w:val="48"/>
        </w:rPr>
      </w:pPr>
      <w:r w:rsidRPr="00391F3C">
        <w:rPr>
          <w:rFonts w:cs="Arial"/>
          <w:b/>
          <w:bCs/>
          <w:color w:val="005EB8"/>
          <w:sz w:val="48"/>
          <w:szCs w:val="48"/>
        </w:rPr>
        <w:t>Safe</w:t>
      </w:r>
      <w:r w:rsidRPr="00391F3C" w:rsidR="006C0248">
        <w:rPr>
          <w:rFonts w:cs="Arial"/>
          <w:b/>
          <w:bCs/>
          <w:color w:val="005EB8"/>
          <w:sz w:val="48"/>
          <w:szCs w:val="48"/>
        </w:rPr>
        <w:t xml:space="preserve"> and effective staffing</w:t>
      </w:r>
    </w:p>
    <w:p w:rsidRPr="001610A9" w:rsidR="006C0248" w:rsidP="006C0248" w:rsidRDefault="006C0248" w14:paraId="7ED16935" w14:textId="77777777">
      <w:pPr>
        <w:pStyle w:val="Heading3"/>
        <w:rPr>
          <w:rFonts w:ascii="Arial" w:hAnsi="Arial" w:cs="Arial"/>
          <w:color w:val="auto"/>
          <w:sz w:val="24"/>
          <w:szCs w:val="24"/>
        </w:rPr>
      </w:pPr>
      <w:r w:rsidRPr="001610A9">
        <w:rPr>
          <w:rFonts w:ascii="Arial" w:hAnsi="Arial" w:cs="Arial"/>
          <w:color w:val="auto"/>
          <w:sz w:val="24"/>
          <w:szCs w:val="24"/>
        </w:rPr>
        <w:t xml:space="preserve">Safe recruitment practices and staffing levels are fundamental parts of delivering good and outstanding care. </w:t>
      </w:r>
    </w:p>
    <w:p w:rsidRPr="006C0248" w:rsidR="006C0248" w:rsidP="00F87651" w:rsidRDefault="006C0248" w14:paraId="143932D4" w14:textId="2FC35B91">
      <w:pPr>
        <w:pStyle w:val="Heading3"/>
        <w:rPr>
          <w:rFonts w:ascii="Arial" w:hAnsi="Arial" w:cs="Arial"/>
          <w:b w:val="0"/>
          <w:bCs w:val="0"/>
          <w:color w:val="auto"/>
          <w:sz w:val="24"/>
          <w:szCs w:val="24"/>
        </w:rPr>
      </w:pPr>
      <w:r w:rsidRPr="0067512F">
        <w:rPr>
          <w:rFonts w:ascii="Arial" w:hAnsi="Arial" w:cs="Arial"/>
          <w:b w:val="0"/>
          <w:bCs w:val="0"/>
          <w:color w:val="auto"/>
          <w:sz w:val="24"/>
          <w:szCs w:val="24"/>
        </w:rPr>
        <w:t>Safe and effective staffing is reliant on having enough capable and confident staff to respond to the needs of the people you support. The CQC inspection focus looks at staffing levels, recruitment practice and how you induct and develop your staff to deliver safe care. It is essential that your service has the right skills mix to meet the care needs of the people you support.</w:t>
      </w:r>
    </w:p>
    <w:p w:rsidRPr="005B34AD" w:rsidR="00F87651" w:rsidP="00F87651" w:rsidRDefault="00F87651" w14:paraId="0AB6F281" w14:textId="31F80DE1">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006C0248" w:rsidP="00F87651" w:rsidRDefault="00F87651" w14:paraId="52A8C996" w14:textId="77777777">
      <w:pPr>
        <w:pStyle w:val="NormalWeb"/>
        <w:spacing w:before="0" w:beforeAutospacing="0" w:after="180" w:afterAutospacing="0" w:line="360" w:lineRule="atLeast"/>
        <w:rPr>
          <w:rFonts w:ascii="Arial" w:hAnsi="Arial" w:cs="Arial"/>
          <w:color w:val="212529"/>
          <w:spacing w:val="3"/>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r w:rsidR="006C0248">
        <w:rPr>
          <w:rFonts w:ascii="Arial" w:hAnsi="Arial" w:cs="Arial"/>
          <w:color w:val="212529"/>
          <w:spacing w:val="3"/>
        </w:rPr>
        <w:t>.</w:t>
      </w:r>
    </w:p>
    <w:p w:rsidRPr="00990F68" w:rsidR="006C0248" w:rsidP="00F87651" w:rsidRDefault="006C0248" w14:paraId="0A7695D2" w14:textId="448F1BE8">
      <w:pPr>
        <w:pStyle w:val="NormalWeb"/>
        <w:spacing w:before="0" w:beforeAutospacing="0" w:after="180" w:afterAutospacing="0" w:line="360" w:lineRule="atLeast"/>
        <w:rPr>
          <w:rStyle w:val="BodyCopyUnderline"/>
          <w:rFonts w:ascii="Arial" w:hAnsi="Arial" w:cs="Arial"/>
          <w:b/>
          <w:bCs/>
          <w:color w:val="ED7D31" w:themeColor="accent2"/>
          <w:spacing w:val="3"/>
          <w:sz w:val="28"/>
          <w:szCs w:val="28"/>
          <w:u w:val="none"/>
        </w:rPr>
      </w:pPr>
      <w:r w:rsidRPr="006C0248">
        <w:rPr>
          <w:rFonts w:ascii="Arial" w:hAnsi="Arial" w:cs="Arial"/>
          <w:b/>
          <w:bCs/>
          <w:color w:val="ED7D31" w:themeColor="accent2"/>
          <w:spacing w:val="3"/>
          <w:sz w:val="28"/>
          <w:szCs w:val="28"/>
        </w:rPr>
        <w:t xml:space="preserve">Part 1: </w:t>
      </w:r>
      <w:r w:rsidRPr="006C0248">
        <w:rPr>
          <w:rStyle w:val="BodyCopyUnderline"/>
          <w:rFonts w:ascii="Arial" w:hAnsi="Arial" w:cs="Arial"/>
          <w:b/>
          <w:bCs/>
          <w:color w:val="ED7D31" w:themeColor="accent2"/>
          <w:sz w:val="28"/>
          <w:szCs w:val="28"/>
          <w:u w:val="none"/>
        </w:rPr>
        <w:t>Workforce planning and recruitment</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391F3C"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391F3C">
              <w:rPr>
                <w:rStyle w:val="BodyCopyUnderline"/>
                <w:rFonts w:ascii="Arial" w:hAnsi="Arial" w:cs="Arial"/>
                <w:color w:val="005EB8"/>
                <w:sz w:val="28"/>
                <w:szCs w:val="28"/>
                <w:u w:val="none"/>
              </w:rPr>
              <w:t xml:space="preserve">How </w:t>
            </w:r>
            <w:r w:rsidRPr="00391F3C"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391F3C" w:rsidR="0013462C" w:rsidP="008A4C9A" w:rsidRDefault="0013462C" w14:paraId="21F9D808" w14:textId="35D22708">
            <w:pPr>
              <w:pStyle w:val="BasicParagraph"/>
              <w:suppressAutoHyphens/>
              <w:jc w:val="center"/>
              <w:rPr>
                <w:color w:val="005EB8"/>
              </w:rPr>
            </w:pPr>
            <w:r w:rsidRPr="00391F3C">
              <w:rPr>
                <w:rStyle w:val="BodyCopyUnderline"/>
                <w:rFonts w:ascii="Arial" w:hAnsi="Arial" w:cs="Arial"/>
                <w:color w:val="005EB8"/>
                <w:sz w:val="28"/>
                <w:szCs w:val="28"/>
                <w:u w:val="none"/>
              </w:rPr>
              <w:t>Action</w:t>
            </w:r>
          </w:p>
        </w:tc>
      </w:tr>
      <w:tr w:rsidRPr="00F87651" w:rsidR="006C0248" w:rsidTr="0013462C" w14:paraId="181225C8" w14:textId="77777777">
        <w:trPr>
          <w:cantSplit/>
          <w:trHeight w:val="60"/>
        </w:trPr>
        <w:tc>
          <w:tcPr>
            <w:tcW w:w="5102" w:type="dxa"/>
            <w:tcMar>
              <w:top w:w="113" w:type="dxa"/>
              <w:left w:w="113" w:type="dxa"/>
              <w:bottom w:w="113" w:type="dxa"/>
              <w:right w:w="113" w:type="dxa"/>
            </w:tcMar>
          </w:tcPr>
          <w:p w:rsidRPr="006C0248" w:rsidR="006C0248" w:rsidP="006C0248" w:rsidRDefault="006C0248" w14:paraId="4E01ECD1" w14:textId="65DC8ADD">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We can evidence that we provide safe staffing levels at all times.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28CE58CF" w14:textId="77777777">
        <w:trPr>
          <w:cantSplit/>
          <w:trHeight w:val="60"/>
        </w:trPr>
        <w:tc>
          <w:tcPr>
            <w:tcW w:w="5102" w:type="dxa"/>
            <w:tcMar>
              <w:top w:w="113" w:type="dxa"/>
              <w:left w:w="113" w:type="dxa"/>
              <w:bottom w:w="113" w:type="dxa"/>
              <w:right w:w="113" w:type="dxa"/>
            </w:tcMar>
          </w:tcPr>
          <w:p w:rsidRPr="006C0248" w:rsidR="006C0248" w:rsidP="006C0248" w:rsidRDefault="006C0248" w14:paraId="0B403A82" w14:textId="58C81C25">
            <w:pPr>
              <w:pStyle w:val="BasicParagraph"/>
              <w:suppressAutoHyphens/>
              <w:ind w:left="28" w:hanging="28"/>
            </w:pPr>
            <w:r w:rsidRPr="006C0248">
              <w:rPr>
                <w:rStyle w:val="BodyCopyUnderline"/>
                <w:rFonts w:ascii="Arial" w:hAnsi="Arial" w:cs="Arial"/>
                <w:u w:val="none"/>
              </w:rPr>
              <w:t xml:space="preserve">We ensure our staffing levels are based on the needs of people who need care and support, as set out in their care plans.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64736BEE" w14:textId="77777777">
        <w:trPr>
          <w:cantSplit/>
          <w:trHeight w:val="60"/>
        </w:trPr>
        <w:tc>
          <w:tcPr>
            <w:tcW w:w="5102" w:type="dxa"/>
            <w:tcMar>
              <w:top w:w="113" w:type="dxa"/>
              <w:left w:w="113" w:type="dxa"/>
              <w:bottom w:w="113" w:type="dxa"/>
              <w:right w:w="113" w:type="dxa"/>
            </w:tcMar>
          </w:tcPr>
          <w:p w:rsidRPr="006C0248" w:rsidR="006C0248" w:rsidP="006C0248" w:rsidRDefault="006C0248" w14:paraId="0F31BD1E" w14:textId="0FECABCF">
            <w:pPr>
              <w:pStyle w:val="BasicParagraph"/>
              <w:suppressAutoHyphens/>
              <w:ind w:left="28" w:hanging="28"/>
            </w:pPr>
            <w:r w:rsidRPr="006C0248">
              <w:rPr>
                <w:rStyle w:val="BodyCopyUnderline"/>
                <w:rFonts w:ascii="Arial" w:hAnsi="Arial" w:cs="Arial"/>
                <w:u w:val="none"/>
              </w:rPr>
              <w:lastRenderedPageBreak/>
              <w:t>We use staff matching tools to ensure new workers can appropriately meet the needs of the people they’ll be caring for.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10E44053" w14:textId="77777777">
        <w:trPr>
          <w:cantSplit/>
          <w:trHeight w:val="60"/>
        </w:trPr>
        <w:tc>
          <w:tcPr>
            <w:tcW w:w="5102" w:type="dxa"/>
            <w:tcMar>
              <w:top w:w="113" w:type="dxa"/>
              <w:left w:w="113" w:type="dxa"/>
              <w:bottom w:w="113" w:type="dxa"/>
              <w:right w:w="113" w:type="dxa"/>
            </w:tcMar>
          </w:tcPr>
          <w:p w:rsidRPr="006C0248" w:rsidR="006C0248" w:rsidP="006C0248" w:rsidRDefault="006C0248" w14:paraId="3B006F4A" w14:textId="0587DB0D">
            <w:pPr>
              <w:pStyle w:val="BasicParagraph"/>
              <w:suppressAutoHyphens/>
              <w:ind w:left="28" w:hanging="28"/>
            </w:pPr>
            <w:r w:rsidRPr="006C0248">
              <w:rPr>
                <w:rStyle w:val="BodyCopyUnderline"/>
                <w:rFonts w:ascii="Arial" w:hAnsi="Arial" w:cs="Arial"/>
                <w:u w:val="none"/>
              </w:rPr>
              <w:t>We use workforce planning tools to ensure they have the right skills mix and numbers of staff to deliver the care and support needed. We schedule and communicate rotas at the earliest opportunity.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4BBDA6FC" w14:textId="77777777">
        <w:trPr>
          <w:cantSplit/>
          <w:trHeight w:val="60"/>
        </w:trPr>
        <w:tc>
          <w:tcPr>
            <w:tcW w:w="5102" w:type="dxa"/>
            <w:tcMar>
              <w:top w:w="113" w:type="dxa"/>
              <w:left w:w="113" w:type="dxa"/>
              <w:bottom w:w="113" w:type="dxa"/>
              <w:right w:w="113" w:type="dxa"/>
            </w:tcMar>
          </w:tcPr>
          <w:p w:rsidRPr="006C0248" w:rsidR="006C0248" w:rsidP="006C0248" w:rsidRDefault="006C0248" w14:paraId="47EB33B3" w14:textId="77777777">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 xml:space="preserve">We’ve developed effective contingency plans to ensure we can maintain safe staffing levels, even if impacted by other factors </w:t>
            </w:r>
          </w:p>
          <w:p w:rsidRPr="006C0248" w:rsidR="006C0248" w:rsidP="006C0248" w:rsidRDefault="006C0248" w14:paraId="1F84637B" w14:textId="252B39CA">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w:t>
            </w:r>
            <w:proofErr w:type="gramStart"/>
            <w:r w:rsidRPr="006C0248">
              <w:rPr>
                <w:rStyle w:val="BodyCopyUnderline"/>
                <w:rFonts w:ascii="Arial" w:hAnsi="Arial" w:cs="Arial"/>
                <w:u w:val="none"/>
              </w:rPr>
              <w:t>sickness</w:t>
            </w:r>
            <w:proofErr w:type="gramEnd"/>
            <w:r w:rsidRPr="006C0248">
              <w:rPr>
                <w:rStyle w:val="BodyCopyUnderline"/>
                <w:rFonts w:ascii="Arial" w:hAnsi="Arial" w:cs="Arial"/>
                <w:u w:val="none"/>
              </w:rPr>
              <w:t>, winter demands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73EAD9A4" w14:textId="77777777">
        <w:trPr>
          <w:cantSplit/>
          <w:trHeight w:val="60"/>
        </w:trPr>
        <w:tc>
          <w:tcPr>
            <w:tcW w:w="5102" w:type="dxa"/>
            <w:tcMar>
              <w:top w:w="113" w:type="dxa"/>
              <w:left w:w="113" w:type="dxa"/>
              <w:bottom w:w="113" w:type="dxa"/>
              <w:right w:w="113" w:type="dxa"/>
            </w:tcMar>
          </w:tcPr>
          <w:p w:rsidRPr="006C0248" w:rsidR="006C0248" w:rsidP="006C0248" w:rsidRDefault="006C0248" w14:paraId="45BBE697" w14:textId="0654B31B">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We avoid an over-reliance on the use of temporary workers. Where recruitment agencies are used, we ensure their safety related checks are as robust as our own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337884E0" w14:textId="77777777">
        <w:trPr>
          <w:cantSplit/>
          <w:trHeight w:val="60"/>
        </w:trPr>
        <w:tc>
          <w:tcPr>
            <w:tcW w:w="5102" w:type="dxa"/>
            <w:tcMar>
              <w:top w:w="113" w:type="dxa"/>
              <w:left w:w="113" w:type="dxa"/>
              <w:bottom w:w="113" w:type="dxa"/>
              <w:right w:w="113" w:type="dxa"/>
            </w:tcMar>
          </w:tcPr>
          <w:p w:rsidRPr="006C0248" w:rsidR="006C0248" w:rsidP="006C0248" w:rsidRDefault="006C0248" w14:paraId="13AC6B08" w14:textId="6F96FABE">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lastRenderedPageBreak/>
              <w:t>We use values-based recruitment processes to recruit people with the right behaviours and attitudes to meet the standards of care we need.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67043117" w14:textId="77777777">
        <w:trPr>
          <w:cantSplit/>
          <w:trHeight w:val="60"/>
        </w:trPr>
        <w:tc>
          <w:tcPr>
            <w:tcW w:w="5102" w:type="dxa"/>
            <w:tcMar>
              <w:top w:w="113" w:type="dxa"/>
              <w:left w:w="113" w:type="dxa"/>
              <w:bottom w:w="113" w:type="dxa"/>
              <w:right w:w="113" w:type="dxa"/>
            </w:tcMar>
          </w:tcPr>
          <w:p w:rsidRPr="006C0248" w:rsidR="006C0248" w:rsidP="006C0248" w:rsidRDefault="006C0248" w14:paraId="7D116EF4" w14:textId="77777777">
            <w:pPr>
              <w:pStyle w:val="BasicParagraph"/>
              <w:suppressAutoHyphens/>
              <w:ind w:left="28" w:hanging="28"/>
              <w:rPr>
                <w:rStyle w:val="BodyCopyUnderline"/>
                <w:rFonts w:ascii="Arial" w:hAnsi="Arial" w:cs="Arial"/>
                <w:spacing w:val="-2"/>
                <w:u w:val="none"/>
              </w:rPr>
            </w:pPr>
            <w:r w:rsidRPr="006C0248">
              <w:rPr>
                <w:rStyle w:val="BodyCopyUnderline"/>
                <w:rFonts w:ascii="Arial" w:hAnsi="Arial" w:cs="Arial"/>
                <w:spacing w:val="-2"/>
                <w:u w:val="none"/>
              </w:rPr>
              <w:t xml:space="preserve">We apply a robust approach to vetting new members of staff, reducing the risk of an unsuitable person being employed (e.g., we follow up personal and professional references, look into their training records, focus on gaps in employment history </w:t>
            </w:r>
          </w:p>
          <w:p w:rsidRPr="006C0248" w:rsidR="006C0248" w:rsidP="006C0248" w:rsidRDefault="006C0248" w14:paraId="318E4B0F" w14:textId="20DA6F2B">
            <w:pPr>
              <w:pStyle w:val="BasicParagraph"/>
              <w:suppressAutoHyphens/>
              <w:ind w:left="28" w:hanging="28"/>
            </w:pPr>
            <w:r w:rsidRPr="006C0248">
              <w:rPr>
                <w:rStyle w:val="BodyCopyUnderline"/>
                <w:rFonts w:ascii="Arial" w:hAnsi="Arial" w:cs="Arial"/>
                <w:spacing w:val="-2"/>
                <w:u w:val="none"/>
              </w:rPr>
              <w:t>and check how they’d respond to certain scenarios).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13462C" w14:paraId="5D9888F4" w14:textId="77777777">
        <w:trPr>
          <w:cantSplit/>
          <w:trHeight w:val="60"/>
        </w:trPr>
        <w:tc>
          <w:tcPr>
            <w:tcW w:w="5102" w:type="dxa"/>
            <w:tcMar>
              <w:top w:w="113" w:type="dxa"/>
              <w:left w:w="113" w:type="dxa"/>
              <w:bottom w:w="113" w:type="dxa"/>
              <w:right w:w="113" w:type="dxa"/>
            </w:tcMar>
          </w:tcPr>
          <w:p w:rsidRPr="006C0248" w:rsidR="006C0248" w:rsidP="006C0248" w:rsidRDefault="006C0248" w14:paraId="26DC1B12" w14:textId="6F672125">
            <w:pPr>
              <w:pStyle w:val="BasicParagraph"/>
              <w:suppressAutoHyphens/>
              <w:ind w:left="28" w:hanging="28"/>
              <w:rPr>
                <w:rStyle w:val="BodyCopyUnderline"/>
                <w:rFonts w:ascii="Arial" w:hAnsi="Arial" w:cs="Arial"/>
                <w:u w:val="none"/>
              </w:rPr>
            </w:pPr>
            <w:r w:rsidRPr="006C0248">
              <w:rPr>
                <w:rStyle w:val="BodyCopyUnderline"/>
                <w:rFonts w:ascii="Arial" w:hAnsi="Arial" w:cs="Arial"/>
                <w:spacing w:val="-2"/>
                <w:u w:val="none"/>
              </w:rPr>
              <w:t xml:space="preserve">We involve more than one person in the selection process when recruiting more staff. Where practical, </w:t>
            </w:r>
            <w:r w:rsidRPr="00865B51" w:rsidR="00865B51">
              <w:rPr>
                <w:rStyle w:val="BodyCopyUnderline"/>
                <w:rFonts w:ascii="Arial" w:hAnsi="Arial" w:cs="Arial"/>
                <w:spacing w:val="-2"/>
                <w:u w:val="none"/>
              </w:rPr>
              <w:t>we involve people and families we support in the recruitment process</w:t>
            </w:r>
            <w:r w:rsidR="00865B51">
              <w:rPr>
                <w:rStyle w:val="BodyCopyUnderline"/>
                <w:rFonts w:ascii="Arial" w:hAnsi="Arial" w:cs="Arial"/>
                <w:spacing w:val="-2"/>
                <w:u w:val="none"/>
              </w:rPr>
              <w:t xml:space="preserve"> </w:t>
            </w:r>
            <w:r w:rsidRPr="006C0248">
              <w:rPr>
                <w:rStyle w:val="BodyCopyUnderline"/>
                <w:rFonts w:ascii="Arial" w:hAnsi="Arial" w:cs="Arial"/>
                <w:spacing w:val="-2"/>
                <w:u w:val="none"/>
              </w:rPr>
              <w:t>(e.g., giving them the chance to contribute to the job description, choose interview questions, be part of the interview panel and be consulted before new workers are selected,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67A7959F" w14:textId="77777777">
        <w:trPr>
          <w:cantSplit/>
          <w:trHeight w:val="60"/>
        </w:trPr>
        <w:tc>
          <w:tcPr>
            <w:tcW w:w="5102" w:type="dxa"/>
            <w:tcMar>
              <w:top w:w="113" w:type="dxa"/>
              <w:left w:w="113" w:type="dxa"/>
              <w:bottom w:w="113" w:type="dxa"/>
              <w:right w:w="113" w:type="dxa"/>
            </w:tcMar>
          </w:tcPr>
          <w:p w:rsidRPr="006C0248" w:rsidR="00865B51" w:rsidP="00865B51" w:rsidRDefault="00865B51" w14:paraId="479400F1" w14:textId="21AEC715">
            <w:pPr>
              <w:pStyle w:val="BasicParagraph"/>
              <w:suppressAutoHyphens/>
              <w:ind w:left="28" w:hanging="28"/>
              <w:rPr>
                <w:rStyle w:val="BodyCopyUnderline"/>
                <w:rFonts w:ascii="Arial" w:hAnsi="Arial" w:cs="Arial"/>
                <w:spacing w:val="-2"/>
                <w:u w:val="none"/>
              </w:rPr>
            </w:pPr>
            <w:r w:rsidRPr="00865B51">
              <w:rPr>
                <w:rStyle w:val="BodyCopyUnderline"/>
                <w:rFonts w:ascii="Arial" w:hAnsi="Arial" w:cs="Arial"/>
                <w:spacing w:val="-2"/>
                <w:u w:val="none"/>
              </w:rPr>
              <w:lastRenderedPageBreak/>
              <w:t>When we interview for a senior member of the team, we will seek an external representative to be on the interview panel.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13F4EE8D" w14:textId="17E8328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36705843" w14:textId="41E61DF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0EF6CF4B" w14:textId="3418287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2D7B38A1" w14:textId="1DD4CBE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6B383DCB" w14:textId="079FF82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7C63817D" w14:textId="77777777">
        <w:trPr>
          <w:cantSplit/>
          <w:trHeight w:val="60"/>
        </w:trPr>
        <w:tc>
          <w:tcPr>
            <w:tcW w:w="5102" w:type="dxa"/>
            <w:tcMar>
              <w:top w:w="113" w:type="dxa"/>
              <w:left w:w="113" w:type="dxa"/>
              <w:bottom w:w="113" w:type="dxa"/>
              <w:right w:w="113" w:type="dxa"/>
            </w:tcMar>
          </w:tcPr>
          <w:p w:rsidRPr="006C0248" w:rsidR="00865B51" w:rsidP="00865B51" w:rsidRDefault="00865B51" w14:paraId="2B360EE4" w14:textId="77777777">
            <w:pPr>
              <w:pStyle w:val="BasicParagraph"/>
              <w:suppressAutoHyphens/>
              <w:ind w:left="28" w:hanging="28"/>
              <w:rPr>
                <w:rStyle w:val="BodyCopyUnderline"/>
                <w:rFonts w:ascii="Arial" w:hAnsi="Arial" w:cs="Arial"/>
                <w:spacing w:val="-2"/>
                <w:u w:val="none"/>
              </w:rPr>
            </w:pPr>
            <w:r w:rsidRPr="006C0248">
              <w:rPr>
                <w:rStyle w:val="BodyCopyUnderline"/>
                <w:rFonts w:ascii="Arial" w:hAnsi="Arial" w:cs="Arial"/>
                <w:spacing w:val="-2"/>
                <w:u w:val="none"/>
              </w:rPr>
              <w:t xml:space="preserve">We obtain Disclosure and Barring Service </w:t>
            </w:r>
          </w:p>
          <w:p w:rsidRPr="006C0248" w:rsidR="00865B51" w:rsidP="00865B51" w:rsidRDefault="00865B51" w14:paraId="3FCAE211" w14:textId="53E607C9">
            <w:pPr>
              <w:pStyle w:val="BasicParagraph"/>
              <w:suppressAutoHyphens/>
              <w:ind w:left="28" w:hanging="28"/>
            </w:pPr>
            <w:r w:rsidRPr="006C0248">
              <w:rPr>
                <w:rStyle w:val="BodyCopyUnderline"/>
                <w:rFonts w:ascii="Arial" w:hAnsi="Arial" w:cs="Arial"/>
                <w:spacing w:val="-2"/>
                <w:u w:val="none"/>
              </w:rPr>
              <w:t>(DBS) and other identity checks (including rights to work in the UK) prior to the new staff member start date. Where possible, we ensure a minimum of two references are followed up and all checks are thorough and well documented.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70253102" w14:textId="77777777">
        <w:trPr>
          <w:cantSplit/>
          <w:trHeight w:val="60"/>
        </w:trPr>
        <w:tc>
          <w:tcPr>
            <w:tcW w:w="5102" w:type="dxa"/>
            <w:tcMar>
              <w:top w:w="113" w:type="dxa"/>
              <w:left w:w="113" w:type="dxa"/>
              <w:bottom w:w="113" w:type="dxa"/>
              <w:right w:w="113" w:type="dxa"/>
            </w:tcMar>
          </w:tcPr>
          <w:p w:rsidRPr="006C0248" w:rsidR="00865B51" w:rsidP="00865B51" w:rsidRDefault="00865B51" w14:paraId="3AC58462" w14:textId="77777777">
            <w:pPr>
              <w:pStyle w:val="BasicParagraph"/>
              <w:suppressAutoHyphens/>
              <w:ind w:left="28" w:hanging="28"/>
              <w:rPr>
                <w:rStyle w:val="BodyCopyUnderline"/>
                <w:rFonts w:ascii="Arial" w:hAnsi="Arial" w:cs="Arial"/>
                <w:spacing w:val="-2"/>
                <w:u w:val="none"/>
              </w:rPr>
            </w:pPr>
            <w:r w:rsidRPr="006C0248">
              <w:rPr>
                <w:rStyle w:val="BodyCopyUnderline"/>
                <w:rFonts w:ascii="Arial" w:hAnsi="Arial" w:cs="Arial"/>
                <w:spacing w:val="-2"/>
                <w:u w:val="none"/>
              </w:rPr>
              <w:t xml:space="preserve">If we employ nurses, we check to confirm qualified nursing staff are correctly registered with the Nursing and Midwifery Council </w:t>
            </w:r>
          </w:p>
          <w:p w:rsidRPr="006C0248" w:rsidR="00865B51" w:rsidP="00865B51" w:rsidRDefault="00865B51" w14:paraId="106B8642" w14:textId="46747FB0">
            <w:pPr>
              <w:pStyle w:val="BasicParagraph"/>
              <w:suppressAutoHyphens/>
              <w:ind w:left="28" w:hanging="28"/>
            </w:pPr>
            <w:r w:rsidRPr="006C0248">
              <w:rPr>
                <w:rStyle w:val="BodyCopyUnderline"/>
                <w:rFonts w:ascii="Arial" w:hAnsi="Arial" w:cs="Arial"/>
                <w:spacing w:val="-2"/>
                <w:u w:val="none"/>
              </w:rPr>
              <w:t>(NMC) and are also held on file.  Where appropriate to the role, we check that revalidation has been completed.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2524DAD8" w14:textId="77777777">
        <w:trPr>
          <w:cantSplit/>
          <w:trHeight w:val="60"/>
        </w:trPr>
        <w:tc>
          <w:tcPr>
            <w:tcW w:w="5102" w:type="dxa"/>
            <w:tcMar>
              <w:top w:w="113" w:type="dxa"/>
              <w:left w:w="113" w:type="dxa"/>
              <w:bottom w:w="113" w:type="dxa"/>
              <w:right w:w="113" w:type="dxa"/>
            </w:tcMar>
          </w:tcPr>
          <w:p w:rsidRPr="006C0248" w:rsidR="00865B51" w:rsidP="00865B51" w:rsidRDefault="00865B51" w14:paraId="5DD61F8C" w14:textId="7E5365D7">
            <w:pPr>
              <w:pStyle w:val="BasicParagraph"/>
              <w:suppressAutoHyphens/>
              <w:ind w:left="28" w:hanging="28"/>
            </w:pPr>
            <w:r w:rsidRPr="006C0248">
              <w:rPr>
                <w:rStyle w:val="BodyCopyUnderline"/>
                <w:rFonts w:ascii="Arial" w:hAnsi="Arial" w:cs="Arial"/>
                <w:spacing w:val="-2"/>
                <w:u w:val="none"/>
              </w:rPr>
              <w:lastRenderedPageBreak/>
              <w:t>We ensure staff records contain all the information required under Schedule 3 of The Health and Social Care Act 2008 (Regulated Activities) Regulations 2014.</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21406D28" w14:textId="77777777">
        <w:trPr>
          <w:cantSplit/>
          <w:trHeight w:val="60"/>
        </w:trPr>
        <w:tc>
          <w:tcPr>
            <w:tcW w:w="5102" w:type="dxa"/>
            <w:tcMar>
              <w:top w:w="113" w:type="dxa"/>
              <w:left w:w="113" w:type="dxa"/>
              <w:bottom w:w="113" w:type="dxa"/>
              <w:right w:w="113" w:type="dxa"/>
            </w:tcMar>
          </w:tcPr>
          <w:p w:rsidRPr="006C0248" w:rsidR="00865B51" w:rsidP="00865B51" w:rsidRDefault="00865B51" w14:paraId="11EC624B" w14:textId="6076E051">
            <w:pPr>
              <w:pStyle w:val="BasicParagraph"/>
              <w:suppressAutoHyphens/>
              <w:ind w:left="28" w:hanging="28"/>
            </w:pPr>
            <w:r w:rsidRPr="006C0248">
              <w:rPr>
                <w:rStyle w:val="BodyCopyUnderline"/>
                <w:rFonts w:ascii="Arial" w:hAnsi="Arial" w:cs="Arial"/>
                <w:spacing w:val="-2"/>
                <w:u w:val="none"/>
              </w:rPr>
              <w:t>We ensure those joining the organisation are keen to undertake training and actively learn new skills.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2A6CC59C" w14:textId="77777777">
        <w:trPr>
          <w:cantSplit/>
          <w:trHeight w:val="60"/>
        </w:trPr>
        <w:tc>
          <w:tcPr>
            <w:tcW w:w="5102" w:type="dxa"/>
            <w:tcMar>
              <w:top w:w="113" w:type="dxa"/>
              <w:left w:w="113" w:type="dxa"/>
              <w:bottom w:w="113" w:type="dxa"/>
              <w:right w:w="113" w:type="dxa"/>
            </w:tcMar>
          </w:tcPr>
          <w:p w:rsidRPr="006C0248" w:rsidR="00865B51" w:rsidP="00865B51" w:rsidRDefault="00865B51" w14:paraId="7944E273" w14:textId="4B885CF7">
            <w:pPr>
              <w:pStyle w:val="BasicParagraph"/>
              <w:suppressAutoHyphens/>
              <w:ind w:left="28" w:hanging="28"/>
            </w:pPr>
            <w:r w:rsidRPr="006C0248">
              <w:rPr>
                <w:rStyle w:val="BodyCopyUnderline"/>
                <w:rFonts w:ascii="Arial" w:hAnsi="Arial" w:cs="Arial"/>
                <w:spacing w:val="-2"/>
                <w:u w:val="none"/>
              </w:rPr>
              <w:t>We ensure our staff have or are supported to achieve the core skills essential to enable them to support people, other staff, and those they engage with. This includes being able to clearly communicate with individuals, as well as digital, writing and number skills.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62B04FAF" w14:textId="2A3E253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20EDDACC" w14:textId="2D25F43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5FEF7F00" w14:textId="2417926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01E81A5D" w14:textId="3758C69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404822D3" w14:textId="63C6B5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057EA469" w14:textId="77777777">
        <w:trPr>
          <w:cantSplit/>
          <w:trHeight w:val="60"/>
        </w:trPr>
        <w:tc>
          <w:tcPr>
            <w:tcW w:w="5102" w:type="dxa"/>
            <w:tcMar>
              <w:top w:w="113" w:type="dxa"/>
              <w:left w:w="113" w:type="dxa"/>
              <w:bottom w:w="113" w:type="dxa"/>
              <w:right w:w="113" w:type="dxa"/>
            </w:tcMar>
          </w:tcPr>
          <w:p w:rsidRPr="006C0248" w:rsidR="00865B51" w:rsidP="00865B51" w:rsidRDefault="00865B51" w14:paraId="29E5AAB2" w14:textId="49634BE4">
            <w:pPr>
              <w:pStyle w:val="BasicParagraph"/>
              <w:suppressAutoHyphens/>
              <w:ind w:left="28" w:hanging="28"/>
            </w:pPr>
            <w:r w:rsidRPr="006C0248">
              <w:rPr>
                <w:rStyle w:val="BodyCopyUnderline"/>
                <w:rFonts w:ascii="Arial" w:hAnsi="Arial" w:cs="Arial"/>
                <w:spacing w:val="-2"/>
                <w:u w:val="none"/>
              </w:rPr>
              <w:t>We use probation periods of at least three months so we can assure ourselves that new staff are right for the organisation and can deliver the quality of care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6AD22AE7" w14:textId="1E27B73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1BC4E19F" w14:textId="74ACA4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6B10546B" w14:textId="1E21561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6C838DE5" w14:textId="7FF06A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0DE7824E" w14:textId="4535686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656F8071" w14:textId="77777777">
        <w:trPr>
          <w:cantSplit/>
          <w:trHeight w:val="60"/>
        </w:trPr>
        <w:tc>
          <w:tcPr>
            <w:tcW w:w="5102" w:type="dxa"/>
            <w:tcMar>
              <w:top w:w="113" w:type="dxa"/>
              <w:left w:w="113" w:type="dxa"/>
              <w:bottom w:w="113" w:type="dxa"/>
              <w:right w:w="113" w:type="dxa"/>
            </w:tcMar>
          </w:tcPr>
          <w:p w:rsidRPr="006C0248" w:rsidR="00865B51" w:rsidP="00865B51" w:rsidRDefault="00865B51" w14:paraId="6675FADA" w14:textId="016353B5">
            <w:pPr>
              <w:pStyle w:val="BasicParagraph"/>
              <w:suppressAutoHyphens/>
              <w:ind w:left="28" w:hanging="28"/>
            </w:pPr>
            <w:r w:rsidRPr="006C0248">
              <w:rPr>
                <w:rStyle w:val="BodyCopyUnderline"/>
                <w:rFonts w:ascii="Arial" w:hAnsi="Arial" w:cs="Arial"/>
                <w:spacing w:val="-2"/>
                <w:u w:val="none"/>
              </w:rPr>
              <w:lastRenderedPageBreak/>
              <w:t>We’ll only continue to employ staff if their values and performance meets the needs of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57256B90" w14:textId="5A5E65F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519C6281" w14:textId="7279E3F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777BDDFB" w14:textId="492B0F3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65FFCE55" w14:textId="13F26E8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219B7F4D" w14:textId="568796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5B17F107" w14:textId="77777777">
        <w:trPr>
          <w:cantSplit/>
          <w:trHeight w:val="60"/>
        </w:trPr>
        <w:tc>
          <w:tcPr>
            <w:tcW w:w="5102" w:type="dxa"/>
            <w:tcMar>
              <w:top w:w="113" w:type="dxa"/>
              <w:left w:w="113" w:type="dxa"/>
              <w:bottom w:w="113" w:type="dxa"/>
              <w:right w:w="113" w:type="dxa"/>
            </w:tcMar>
          </w:tcPr>
          <w:p w:rsidRPr="006C0248" w:rsidR="00865B51" w:rsidP="00865B51" w:rsidRDefault="00865B51" w14:paraId="019F563B" w14:textId="5A8EED1E">
            <w:pPr>
              <w:pStyle w:val="BasicParagraph"/>
              <w:suppressAutoHyphens/>
              <w:ind w:left="28" w:hanging="28"/>
            </w:pPr>
            <w:r w:rsidRPr="006C0248">
              <w:rPr>
                <w:rStyle w:val="BodyCopyUnderline"/>
                <w:rFonts w:ascii="Arial" w:hAnsi="Arial" w:cs="Arial"/>
                <w:spacing w:val="-2"/>
                <w:u w:val="none"/>
              </w:rPr>
              <w:t>We ensure staff safety is as important as the safety we put in place to protect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58BBCD7B" w14:textId="5CF86CB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37C6BC6E" w14:textId="4170986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5E37979C" w14:textId="1792958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15C018BC" w14:textId="6D7F698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0581AEB4" w14:textId="4BFF77A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57EBF284" w14:textId="77777777">
        <w:trPr>
          <w:cantSplit/>
          <w:trHeight w:val="60"/>
        </w:trPr>
        <w:tc>
          <w:tcPr>
            <w:tcW w:w="5102" w:type="dxa"/>
            <w:tcMar>
              <w:top w:w="113" w:type="dxa"/>
              <w:left w:w="113" w:type="dxa"/>
              <w:bottom w:w="113" w:type="dxa"/>
              <w:right w:w="113" w:type="dxa"/>
            </w:tcMar>
          </w:tcPr>
          <w:p w:rsidRPr="006C0248" w:rsidR="00865B51" w:rsidP="00865B51" w:rsidRDefault="00865B51" w14:paraId="408677E1" w14:textId="382B71BD">
            <w:pPr>
              <w:pStyle w:val="BasicParagraph"/>
              <w:suppressAutoHyphens/>
              <w:ind w:left="28" w:hanging="28"/>
            </w:pPr>
            <w:r w:rsidRPr="006C0248">
              <w:rPr>
                <w:rStyle w:val="BodyCopyUnderline"/>
                <w:rFonts w:ascii="Arial" w:hAnsi="Arial" w:cs="Arial"/>
                <w:spacing w:val="-2"/>
                <w:u w:val="none"/>
              </w:rPr>
              <w:t>Where relevant to our service, we ensure travel time has been effectively considered and that it doesn’t impact on the amount of time spent providing the care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01B1C085" w14:textId="18EAED1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1B335043" w14:textId="079701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1A9AD8AF" w14:textId="472F926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417780D9" w14:textId="0710D48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2096E56B" w14:textId="2BB55D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0742B88E" w14:textId="77777777">
        <w:trPr>
          <w:cantSplit/>
          <w:trHeight w:val="60"/>
        </w:trPr>
        <w:tc>
          <w:tcPr>
            <w:tcW w:w="5102" w:type="dxa"/>
            <w:tcMar>
              <w:top w:w="113" w:type="dxa"/>
              <w:left w:w="113" w:type="dxa"/>
              <w:bottom w:w="113" w:type="dxa"/>
              <w:right w:w="113" w:type="dxa"/>
            </w:tcMar>
          </w:tcPr>
          <w:p w:rsidRPr="006C0248" w:rsidR="00865B51" w:rsidP="00865B51" w:rsidRDefault="00865B51" w14:paraId="11C39815" w14:textId="75B73CCB">
            <w:pPr>
              <w:pStyle w:val="BasicParagraph"/>
              <w:suppressAutoHyphens/>
              <w:ind w:left="28" w:hanging="28"/>
            </w:pPr>
            <w:r w:rsidRPr="006C0248">
              <w:rPr>
                <w:rStyle w:val="BodyCopyUnderline"/>
                <w:rFonts w:ascii="Arial" w:hAnsi="Arial" w:cs="Arial"/>
                <w:spacing w:val="-2"/>
                <w:u w:val="none"/>
              </w:rPr>
              <w:t>Where relevant to our service, we notify people who need care and support in advance if there’s a change of care worker or that the visit time has changed. We aim to keep such changes to a minimum.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17AE2736" w14:textId="542D942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0F230455" w14:textId="7398942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4D69EFD1" w14:textId="3F79423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742214F1" w14:textId="29ECFBF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5A8A5098" w14:textId="038BD68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4B1DFD62" w14:textId="77777777">
        <w:trPr>
          <w:cantSplit/>
          <w:trHeight w:val="60"/>
        </w:trPr>
        <w:tc>
          <w:tcPr>
            <w:tcW w:w="5102" w:type="dxa"/>
            <w:tcMar>
              <w:top w:w="113" w:type="dxa"/>
              <w:left w:w="113" w:type="dxa"/>
              <w:bottom w:w="113" w:type="dxa"/>
              <w:right w:w="113" w:type="dxa"/>
            </w:tcMar>
          </w:tcPr>
          <w:p w:rsidRPr="00865B51" w:rsidR="00865B51" w:rsidP="00865B51" w:rsidRDefault="00865B51" w14:paraId="25AED131" w14:textId="1819057B">
            <w:pPr>
              <w:pStyle w:val="BasicParagraph"/>
              <w:suppressAutoHyphens/>
              <w:ind w:left="28" w:hanging="28"/>
              <w:rPr>
                <w:rFonts w:ascii="Arial" w:hAnsi="Arial" w:cs="Arial"/>
              </w:rPr>
            </w:pPr>
            <w:r w:rsidRPr="00865B51">
              <w:rPr>
                <w:rFonts w:ascii="Arial" w:hAnsi="Arial" w:cs="Arial"/>
              </w:rPr>
              <w:t>Where relevant to our service, we plan there are enough staff to always visit people as scheduled.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3E9C01B8" w14:textId="0C18292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01FABD2D" w14:textId="15F0828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0B3805D9" w14:textId="46CB82E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7F450689" w14:textId="086AA5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1618A927" w14:textId="7E676BE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65B51" w:rsidTr="0013462C" w14:paraId="682021D6" w14:textId="77777777">
        <w:trPr>
          <w:cantSplit/>
          <w:trHeight w:val="60"/>
        </w:trPr>
        <w:tc>
          <w:tcPr>
            <w:tcW w:w="5102" w:type="dxa"/>
            <w:tcMar>
              <w:top w:w="113" w:type="dxa"/>
              <w:left w:w="113" w:type="dxa"/>
              <w:bottom w:w="113" w:type="dxa"/>
              <w:right w:w="113" w:type="dxa"/>
            </w:tcMar>
          </w:tcPr>
          <w:p w:rsidRPr="00865B51" w:rsidR="00865B51" w:rsidP="00865B51" w:rsidRDefault="00865B51" w14:paraId="69D19459" w14:textId="0C31EB8B">
            <w:pPr>
              <w:pStyle w:val="BasicParagraph"/>
              <w:suppressAutoHyphens/>
              <w:ind w:left="28" w:hanging="28"/>
              <w:rPr>
                <w:rFonts w:ascii="Arial" w:hAnsi="Arial" w:cs="Arial"/>
              </w:rPr>
            </w:pPr>
            <w:r w:rsidRPr="00865B51">
              <w:rPr>
                <w:rFonts w:ascii="Arial" w:hAnsi="Arial" w:cs="Arial"/>
              </w:rPr>
              <w:lastRenderedPageBreak/>
              <w:t>We ensure good and timely communications are shared with the people we support, and family should we have a short-term issue leading to any delay in provision.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28351A89" w14:textId="5413A3D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65B51" w:rsidP="00865B51" w:rsidRDefault="00865B51" w14:paraId="1847CB72" w14:textId="1081B30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65B51" w:rsidP="00865B51" w:rsidRDefault="00865B51" w14:paraId="15548771" w14:textId="5ABE867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65B51" w:rsidP="00865B51" w:rsidRDefault="00865B51" w14:paraId="66DCC846" w14:textId="5A39320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65B51" w:rsidP="00865B51" w:rsidRDefault="00865B51" w14:paraId="3EFC178C" w14:textId="5F42577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990F68" w:rsidP="006C0248" w:rsidRDefault="00990F68" w14:paraId="3585BA0E" w14:textId="77777777">
      <w:pPr>
        <w:pStyle w:val="NormalWeb"/>
        <w:spacing w:before="0" w:beforeAutospacing="0" w:after="180" w:afterAutospacing="0" w:line="360" w:lineRule="atLeast"/>
        <w:rPr>
          <w:rFonts w:ascii="Arial" w:hAnsi="Arial" w:cs="Arial"/>
          <w:b/>
          <w:bCs/>
          <w:color w:val="ED7D31" w:themeColor="accent2"/>
          <w:spacing w:val="3"/>
          <w:sz w:val="28"/>
          <w:szCs w:val="28"/>
        </w:rPr>
      </w:pPr>
    </w:p>
    <w:p w:rsidRPr="006C0248" w:rsidR="006C0248" w:rsidP="006C0248" w:rsidRDefault="00990F68" w14:paraId="0C98598C" w14:textId="6A5E0F81">
      <w:pPr>
        <w:pStyle w:val="NormalWeb"/>
        <w:spacing w:before="0" w:beforeAutospacing="0" w:after="180" w:afterAutospacing="0" w:line="360" w:lineRule="atLeast"/>
        <w:rPr>
          <w:rFonts w:ascii="Arial" w:hAnsi="Arial" w:cs="Arial"/>
          <w:b/>
          <w:bCs/>
          <w:color w:val="ED7D31" w:themeColor="accent2"/>
          <w:spacing w:val="3"/>
          <w:sz w:val="28"/>
          <w:szCs w:val="28"/>
        </w:rPr>
      </w:pPr>
      <w:r>
        <w:rPr>
          <w:rFonts w:ascii="Arial" w:hAnsi="Arial" w:cs="Arial"/>
          <w:b/>
          <w:bCs/>
          <w:color w:val="ED7D31" w:themeColor="accent2"/>
          <w:spacing w:val="3"/>
          <w:sz w:val="28"/>
          <w:szCs w:val="28"/>
        </w:rPr>
        <w:t>P</w:t>
      </w:r>
      <w:r w:rsidRPr="006C0248" w:rsidR="006C0248">
        <w:rPr>
          <w:rFonts w:ascii="Arial" w:hAnsi="Arial" w:cs="Arial"/>
          <w:b/>
          <w:bCs/>
          <w:color w:val="ED7D31" w:themeColor="accent2"/>
          <w:spacing w:val="3"/>
          <w:sz w:val="28"/>
          <w:szCs w:val="28"/>
        </w:rPr>
        <w:t xml:space="preserve">art </w:t>
      </w:r>
      <w:r w:rsidR="006C0248">
        <w:rPr>
          <w:rFonts w:ascii="Arial" w:hAnsi="Arial" w:cs="Arial"/>
          <w:b/>
          <w:bCs/>
          <w:color w:val="ED7D31" w:themeColor="accent2"/>
          <w:spacing w:val="3"/>
          <w:sz w:val="28"/>
          <w:szCs w:val="28"/>
        </w:rPr>
        <w:t>2</w:t>
      </w:r>
      <w:r w:rsidRPr="006C0248" w:rsidR="006C0248">
        <w:rPr>
          <w:rFonts w:ascii="Arial" w:hAnsi="Arial" w:cs="Arial"/>
          <w:b/>
          <w:bCs/>
          <w:color w:val="ED7D31" w:themeColor="accent2"/>
          <w:spacing w:val="3"/>
          <w:sz w:val="28"/>
          <w:szCs w:val="28"/>
        </w:rPr>
        <w:t>: Training, supervision, and support</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6C0248" w:rsidTr="00224EF4" w14:paraId="142B4155" w14:textId="77777777">
        <w:trPr>
          <w:cantSplit/>
          <w:trHeight w:val="60"/>
          <w:tblHeader/>
        </w:trPr>
        <w:tc>
          <w:tcPr>
            <w:tcW w:w="5102" w:type="dxa"/>
            <w:tcMar>
              <w:top w:w="170" w:type="dxa"/>
              <w:left w:w="170" w:type="dxa"/>
              <w:bottom w:w="170" w:type="dxa"/>
              <w:right w:w="170" w:type="dxa"/>
            </w:tcMar>
          </w:tcPr>
          <w:p w:rsidRPr="00F87651" w:rsidR="006C0248" w:rsidP="00224EF4" w:rsidRDefault="006C0248" w14:paraId="773CBBDE"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6C0248" w:rsidP="00224EF4" w:rsidRDefault="006C0248" w14:paraId="70002D8E"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6C0248" w:rsidP="00224EF4" w:rsidRDefault="006C0248" w14:paraId="51E08ECE"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6C0248" w:rsidP="00224EF4" w:rsidRDefault="006C0248" w14:paraId="2ED3562B"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990F68" w:rsidR="006C0248" w:rsidP="00224EF4" w:rsidRDefault="006C0248" w14:paraId="7C9D8795" w14:textId="77777777">
            <w:pPr>
              <w:pStyle w:val="BasicParagraph"/>
              <w:suppressAutoHyphens/>
              <w:rPr>
                <w:rStyle w:val="BodyCopyUnderline"/>
                <w:rFonts w:ascii="Arial" w:hAnsi="Arial" w:cs="Arial"/>
                <w:color w:val="005EB8"/>
                <w:sz w:val="28"/>
                <w:szCs w:val="28"/>
                <w:u w:val="none"/>
              </w:rPr>
            </w:pPr>
            <w:r w:rsidRPr="00990F68">
              <w:rPr>
                <w:rStyle w:val="BodyCopyUnderline"/>
                <w:rFonts w:ascii="Arial" w:hAnsi="Arial" w:cs="Arial"/>
                <w:color w:val="005EB8"/>
                <w:sz w:val="28"/>
                <w:szCs w:val="28"/>
                <w:u w:val="none"/>
              </w:rPr>
              <w:t>How we evidence</w:t>
            </w:r>
          </w:p>
        </w:tc>
        <w:tc>
          <w:tcPr>
            <w:tcW w:w="3252" w:type="dxa"/>
            <w:tcMar>
              <w:top w:w="170" w:type="dxa"/>
              <w:left w:w="170" w:type="dxa"/>
              <w:bottom w:w="170" w:type="dxa"/>
              <w:right w:w="170" w:type="dxa"/>
            </w:tcMar>
          </w:tcPr>
          <w:p w:rsidRPr="00990F68" w:rsidR="006C0248" w:rsidP="00224EF4" w:rsidRDefault="006C0248" w14:paraId="426768C6" w14:textId="77777777">
            <w:pPr>
              <w:pStyle w:val="BasicParagraph"/>
              <w:suppressAutoHyphens/>
              <w:jc w:val="center"/>
              <w:rPr>
                <w:color w:val="005EB8"/>
              </w:rPr>
            </w:pPr>
            <w:r w:rsidRPr="00990F68">
              <w:rPr>
                <w:rStyle w:val="BodyCopyUnderline"/>
                <w:rFonts w:ascii="Arial" w:hAnsi="Arial" w:cs="Arial"/>
                <w:color w:val="005EB8"/>
                <w:sz w:val="28"/>
                <w:szCs w:val="28"/>
                <w:u w:val="none"/>
              </w:rPr>
              <w:t>Action</w:t>
            </w:r>
          </w:p>
        </w:tc>
      </w:tr>
      <w:tr w:rsidRPr="00F87651" w:rsidR="006C0248" w:rsidTr="00224EF4" w14:paraId="09E8819B" w14:textId="77777777">
        <w:trPr>
          <w:cantSplit/>
          <w:trHeight w:val="60"/>
        </w:trPr>
        <w:tc>
          <w:tcPr>
            <w:tcW w:w="5102" w:type="dxa"/>
            <w:tcMar>
              <w:top w:w="113" w:type="dxa"/>
              <w:left w:w="113" w:type="dxa"/>
              <w:bottom w:w="113" w:type="dxa"/>
              <w:right w:w="113" w:type="dxa"/>
            </w:tcMar>
          </w:tcPr>
          <w:p w:rsidRPr="006C0248" w:rsidR="006C0248" w:rsidP="006C0248" w:rsidRDefault="006C0248" w14:paraId="5A7625B4" w14:textId="6A8C1289">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 xml:space="preserve">We can evidence the training, support and supervisions undertaken by our managers and staff.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19163B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1AAA6C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ACD6847"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4526496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68D9E30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758A748C" w14:textId="77777777">
        <w:trPr>
          <w:cantSplit/>
          <w:trHeight w:val="60"/>
        </w:trPr>
        <w:tc>
          <w:tcPr>
            <w:tcW w:w="5102" w:type="dxa"/>
            <w:tcMar>
              <w:top w:w="113" w:type="dxa"/>
              <w:left w:w="113" w:type="dxa"/>
              <w:bottom w:w="113" w:type="dxa"/>
              <w:right w:w="113" w:type="dxa"/>
            </w:tcMar>
          </w:tcPr>
          <w:p w:rsidRPr="006C0248" w:rsidR="006C0248" w:rsidP="006C0248" w:rsidRDefault="006C0248" w14:paraId="37C0D1E7" w14:textId="1AB00097">
            <w:pPr>
              <w:pStyle w:val="BasicParagraph"/>
              <w:suppressAutoHyphens/>
              <w:ind w:left="28" w:hanging="28"/>
            </w:pPr>
            <w:r w:rsidRPr="006C0248">
              <w:rPr>
                <w:rStyle w:val="BodyCopyUnderline"/>
                <w:rFonts w:ascii="Arial" w:hAnsi="Arial" w:cs="Arial"/>
                <w:spacing w:val="-2"/>
                <w:u w:val="none"/>
              </w:rPr>
              <w:t xml:space="preserve">Our training ensures our staff are capable and confident to deliver safe care. We ensure staff are capable and confident on all safety related training including fire safety, </w:t>
            </w:r>
            <w:proofErr w:type="gramStart"/>
            <w:r w:rsidRPr="006C0248">
              <w:rPr>
                <w:rStyle w:val="BodyCopyUnderline"/>
                <w:rFonts w:ascii="Arial" w:hAnsi="Arial" w:cs="Arial"/>
                <w:spacing w:val="-2"/>
                <w:u w:val="none"/>
              </w:rPr>
              <w:t>health</w:t>
            </w:r>
            <w:proofErr w:type="gramEnd"/>
            <w:r w:rsidRPr="006C0248">
              <w:rPr>
                <w:rStyle w:val="BodyCopyUnderline"/>
                <w:rFonts w:ascii="Arial" w:hAnsi="Arial" w:cs="Arial"/>
                <w:spacing w:val="-2"/>
                <w:u w:val="none"/>
              </w:rPr>
              <w:t xml:space="preserve"> and safety, assisting and moving, basic life support,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B416667"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1702754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45AFCC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41A0A7D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4B542133"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11321906" w14:textId="77777777">
        <w:trPr>
          <w:cantSplit/>
          <w:trHeight w:val="60"/>
        </w:trPr>
        <w:tc>
          <w:tcPr>
            <w:tcW w:w="5102" w:type="dxa"/>
            <w:tcMar>
              <w:top w:w="113" w:type="dxa"/>
              <w:left w:w="113" w:type="dxa"/>
              <w:bottom w:w="113" w:type="dxa"/>
              <w:right w:w="113" w:type="dxa"/>
            </w:tcMar>
          </w:tcPr>
          <w:p w:rsidRPr="006C0248" w:rsidR="006C0248" w:rsidP="006C0248" w:rsidRDefault="006C0248" w14:paraId="5BA60296" w14:textId="6D136D21">
            <w:pPr>
              <w:pStyle w:val="BasicParagraph"/>
              <w:suppressAutoHyphens/>
              <w:ind w:left="28" w:hanging="28"/>
            </w:pPr>
            <w:r w:rsidRPr="006C0248">
              <w:rPr>
                <w:rStyle w:val="BodyCopyUnderline"/>
                <w:rFonts w:ascii="Arial" w:hAnsi="Arial" w:cs="Arial"/>
                <w:u w:val="none"/>
              </w:rPr>
              <w:lastRenderedPageBreak/>
              <w:t>Our induction programme provides an effective introduction to our service. We ensure all staff understand our policies and procedures as part of their induction.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ABE2B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3C9F71D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BDFB3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5FFFBAB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0ABFDBC"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35BB9079" w14:textId="77777777">
        <w:trPr>
          <w:cantSplit/>
          <w:trHeight w:val="60"/>
        </w:trPr>
        <w:tc>
          <w:tcPr>
            <w:tcW w:w="5102" w:type="dxa"/>
            <w:tcMar>
              <w:top w:w="113" w:type="dxa"/>
              <w:left w:w="113" w:type="dxa"/>
              <w:bottom w:w="113" w:type="dxa"/>
              <w:right w:w="113" w:type="dxa"/>
            </w:tcMar>
          </w:tcPr>
          <w:p w:rsidRPr="006C0248" w:rsidR="006C0248" w:rsidP="006C0248" w:rsidRDefault="006C0248" w14:paraId="49F6BB3E" w14:textId="47228D01">
            <w:pPr>
              <w:pStyle w:val="BasicParagraph"/>
              <w:suppressAutoHyphens/>
              <w:ind w:left="28" w:hanging="28"/>
            </w:pPr>
            <w:r w:rsidRPr="006C0248">
              <w:rPr>
                <w:rStyle w:val="BodyCopyUnderline"/>
                <w:rFonts w:ascii="Arial" w:hAnsi="Arial" w:cs="Arial"/>
                <w:u w:val="none"/>
              </w:rPr>
              <w:t>Our induction programme and associated training has been developed and/or delivered using input fr</w:t>
            </w:r>
            <w:r w:rsidR="00B72890">
              <w:rPr>
                <w:rStyle w:val="BodyCopyUnderline"/>
                <w:rFonts w:ascii="Arial" w:hAnsi="Arial" w:cs="Arial"/>
                <w:u w:val="none"/>
              </w:rPr>
              <w:t>o</w:t>
            </w:r>
            <w:r w:rsidRPr="006C0248">
              <w:rPr>
                <w:rStyle w:val="BodyCopyUnderline"/>
                <w:rFonts w:ascii="Arial" w:hAnsi="Arial" w:cs="Arial"/>
                <w:u w:val="none"/>
              </w:rPr>
              <w:t>m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197A1EF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7D03346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EFE86F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058BD3D9"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604AEEE4"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287D930F" w14:textId="77777777">
        <w:trPr>
          <w:cantSplit/>
          <w:trHeight w:val="60"/>
        </w:trPr>
        <w:tc>
          <w:tcPr>
            <w:tcW w:w="5102" w:type="dxa"/>
            <w:tcMar>
              <w:top w:w="113" w:type="dxa"/>
              <w:left w:w="113" w:type="dxa"/>
              <w:bottom w:w="113" w:type="dxa"/>
              <w:right w:w="113" w:type="dxa"/>
            </w:tcMar>
          </w:tcPr>
          <w:p w:rsidRPr="006C0248" w:rsidR="006C0248" w:rsidP="006C0248" w:rsidRDefault="006C0248" w14:paraId="77A23E28" w14:textId="68BA6E7F">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 xml:space="preserve">We ensure new staff are supported by assigning a mentor, </w:t>
            </w:r>
            <w:proofErr w:type="gramStart"/>
            <w:r w:rsidRPr="006C0248">
              <w:rPr>
                <w:rStyle w:val="BodyCopyUnderline"/>
                <w:rFonts w:ascii="Arial" w:hAnsi="Arial" w:cs="Arial"/>
                <w:u w:val="none"/>
              </w:rPr>
              <w:t>buddy</w:t>
            </w:r>
            <w:proofErr w:type="gramEnd"/>
            <w:r w:rsidRPr="006C0248">
              <w:rPr>
                <w:rStyle w:val="BodyCopyUnderline"/>
                <w:rFonts w:ascii="Arial" w:hAnsi="Arial" w:cs="Arial"/>
                <w:u w:val="none"/>
              </w:rPr>
              <w:t xml:space="preserve"> or similar role. This provides our new starters with a trusted colleague to turn to during their induction period (and potentially beyond).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26377A5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395C63F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287311A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617A2716"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263A5FE5"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398C76FC" w14:textId="77777777">
        <w:trPr>
          <w:cantSplit/>
          <w:trHeight w:val="60"/>
        </w:trPr>
        <w:tc>
          <w:tcPr>
            <w:tcW w:w="5102" w:type="dxa"/>
            <w:tcMar>
              <w:top w:w="113" w:type="dxa"/>
              <w:left w:w="113" w:type="dxa"/>
              <w:bottom w:w="113" w:type="dxa"/>
              <w:right w:w="113" w:type="dxa"/>
            </w:tcMar>
          </w:tcPr>
          <w:p w:rsidRPr="006C0248" w:rsidR="006C0248" w:rsidP="006C0248" w:rsidRDefault="006C0248" w14:paraId="747F6922" w14:textId="532DDC3F">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We ensure staff are shadowed and supervised up until they’re both confident and assessed as competent to work alone.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6F1308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7DDF18D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2C89E4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156C45FC"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5C59FB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3A41D8D3" w14:textId="77777777">
        <w:trPr>
          <w:cantSplit/>
          <w:trHeight w:val="60"/>
        </w:trPr>
        <w:tc>
          <w:tcPr>
            <w:tcW w:w="5102" w:type="dxa"/>
            <w:tcMar>
              <w:top w:w="113" w:type="dxa"/>
              <w:left w:w="113" w:type="dxa"/>
              <w:bottom w:w="113" w:type="dxa"/>
              <w:right w:w="113" w:type="dxa"/>
            </w:tcMar>
          </w:tcPr>
          <w:p w:rsidRPr="006C0248" w:rsidR="006C0248" w:rsidP="006C0248" w:rsidRDefault="006C0248" w14:paraId="5CBD7D2F" w14:textId="21673C1F">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lastRenderedPageBreak/>
              <w:t>We regularly check the competence of our new and existing staff. We challenge poor practice and arrange additional training and support where required.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6C78538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5F2971F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40681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18A1F040"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78A934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7B5F5116" w14:textId="77777777">
        <w:trPr>
          <w:cantSplit/>
          <w:trHeight w:val="60"/>
        </w:trPr>
        <w:tc>
          <w:tcPr>
            <w:tcW w:w="5102" w:type="dxa"/>
            <w:tcMar>
              <w:top w:w="113" w:type="dxa"/>
              <w:left w:w="113" w:type="dxa"/>
              <w:bottom w:w="113" w:type="dxa"/>
              <w:right w:w="113" w:type="dxa"/>
            </w:tcMar>
          </w:tcPr>
          <w:p w:rsidRPr="006C0248" w:rsidR="006C0248" w:rsidP="006C0248" w:rsidRDefault="006C0248" w14:paraId="0B27E70E" w14:textId="107A45EF">
            <w:pPr>
              <w:pStyle w:val="BasicParagraph"/>
              <w:suppressAutoHyphens/>
              <w:ind w:left="28" w:hanging="28"/>
            </w:pPr>
            <w:r w:rsidRPr="006C0248">
              <w:rPr>
                <w:rStyle w:val="BodyCopyUnderline"/>
                <w:rFonts w:ascii="Arial" w:hAnsi="Arial" w:cs="Arial"/>
                <w:u w:val="none"/>
              </w:rPr>
              <w:t xml:space="preserve">We performance manage situations where further training and support does not result in better care. Where this is necessary, we keep clear records of the process and any disciplinary actions.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14D7B3B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3217479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221E48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29485713"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5741337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0876D596" w14:textId="77777777">
        <w:trPr>
          <w:cantSplit/>
          <w:trHeight w:val="60"/>
        </w:trPr>
        <w:tc>
          <w:tcPr>
            <w:tcW w:w="5102" w:type="dxa"/>
            <w:tcMar>
              <w:top w:w="113" w:type="dxa"/>
              <w:left w:w="113" w:type="dxa"/>
              <w:bottom w:w="113" w:type="dxa"/>
              <w:right w:w="113" w:type="dxa"/>
            </w:tcMar>
          </w:tcPr>
          <w:p w:rsidRPr="006C0248" w:rsidR="006C0248" w:rsidP="006C0248" w:rsidRDefault="006C0248" w14:paraId="12B6AD6F" w14:textId="3DD99F0B">
            <w:pPr>
              <w:pStyle w:val="BasicParagraph"/>
              <w:suppressAutoHyphens/>
              <w:ind w:left="28" w:hanging="28"/>
              <w:rPr>
                <w:rStyle w:val="BodyCopyUnderline"/>
                <w:rFonts w:ascii="Arial" w:hAnsi="Arial" w:cs="Arial"/>
                <w:u w:val="none"/>
              </w:rPr>
            </w:pPr>
            <w:r w:rsidRPr="006C0248">
              <w:rPr>
                <w:rStyle w:val="BodyCopyUnderline"/>
                <w:rFonts w:ascii="Arial" w:hAnsi="Arial" w:cs="Arial"/>
                <w:u w:val="none"/>
              </w:rPr>
              <w:t>We ensure that our training – whether internally developed and delivered or commissioned in – is of a high quality.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528394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732AAE0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7638D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51392A1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90FA698"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7D25C0C7" w14:textId="77777777">
        <w:trPr>
          <w:cantSplit/>
          <w:trHeight w:val="60"/>
        </w:trPr>
        <w:tc>
          <w:tcPr>
            <w:tcW w:w="5102" w:type="dxa"/>
            <w:tcMar>
              <w:top w:w="113" w:type="dxa"/>
              <w:left w:w="113" w:type="dxa"/>
              <w:bottom w:w="113" w:type="dxa"/>
              <w:right w:w="113" w:type="dxa"/>
            </w:tcMar>
          </w:tcPr>
          <w:p w:rsidRPr="006C0248" w:rsidR="006C0248" w:rsidP="006C0248" w:rsidRDefault="006C0248" w14:paraId="51EC9017" w14:textId="60B72BD5">
            <w:pPr>
              <w:pStyle w:val="BasicParagraph"/>
              <w:suppressAutoHyphens/>
              <w:ind w:left="28" w:hanging="28"/>
            </w:pPr>
            <w:r w:rsidRPr="006C0248">
              <w:rPr>
                <w:rStyle w:val="BodyCopyUnderline"/>
                <w:rFonts w:ascii="Arial" w:hAnsi="Arial" w:cs="Arial"/>
                <w:u w:val="none"/>
              </w:rPr>
              <w:t>We ensure our training is flexible to meet different learning styles.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7B60AFD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74619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675E797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2E676DB4"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50E85C3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1BC9C7B4" w14:textId="77777777">
        <w:trPr>
          <w:cantSplit/>
          <w:trHeight w:val="60"/>
        </w:trPr>
        <w:tc>
          <w:tcPr>
            <w:tcW w:w="5102" w:type="dxa"/>
            <w:tcMar>
              <w:top w:w="113" w:type="dxa"/>
              <w:left w:w="113" w:type="dxa"/>
              <w:bottom w:w="113" w:type="dxa"/>
              <w:right w:w="113" w:type="dxa"/>
            </w:tcMar>
          </w:tcPr>
          <w:p w:rsidRPr="006C0248" w:rsidR="006C0248" w:rsidP="006C0248" w:rsidRDefault="006C0248" w14:paraId="2C619199" w14:textId="6E19651D">
            <w:pPr>
              <w:pStyle w:val="BasicParagraph"/>
              <w:suppressAutoHyphens/>
              <w:ind w:left="28" w:hanging="28"/>
            </w:pPr>
            <w:r w:rsidRPr="006C0248">
              <w:rPr>
                <w:rStyle w:val="BodyCopyUnderline"/>
                <w:rFonts w:ascii="Arial" w:hAnsi="Arial" w:cs="Arial"/>
                <w:spacing w:val="-2"/>
                <w:u w:val="none"/>
              </w:rPr>
              <w:t>We ensure our staff training is regularly reviewed and refreshed in line with legislation and national good practice recommendations.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361B657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540F3EC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67E7F78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49103928"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0E6D8D13"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35CC3DFB" w14:textId="77777777">
        <w:trPr>
          <w:cantSplit/>
          <w:trHeight w:val="60"/>
        </w:trPr>
        <w:tc>
          <w:tcPr>
            <w:tcW w:w="5102" w:type="dxa"/>
            <w:tcMar>
              <w:top w:w="113" w:type="dxa"/>
              <w:left w:w="113" w:type="dxa"/>
              <w:bottom w:w="113" w:type="dxa"/>
              <w:right w:w="113" w:type="dxa"/>
            </w:tcMar>
          </w:tcPr>
          <w:p w:rsidRPr="006C0248" w:rsidR="006C0248" w:rsidP="006C0248" w:rsidRDefault="006C0248" w14:paraId="26FF07E7" w14:textId="5F490876">
            <w:pPr>
              <w:pStyle w:val="BasicParagraph"/>
              <w:suppressAutoHyphens/>
              <w:ind w:left="28" w:hanging="28"/>
            </w:pPr>
            <w:r w:rsidRPr="006C0248">
              <w:rPr>
                <w:rStyle w:val="BodyCopyUnderline"/>
                <w:rFonts w:ascii="Arial" w:hAnsi="Arial" w:cs="Arial"/>
                <w:spacing w:val="-2"/>
                <w:u w:val="none"/>
              </w:rPr>
              <w:lastRenderedPageBreak/>
              <w:t>We ensure our refresher training is a meaningful activity and not a tick-box exercise.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20DEF5A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248294C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0928E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516B05E8"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1CE638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170218F6" w14:textId="77777777">
        <w:trPr>
          <w:cantSplit/>
          <w:trHeight w:val="60"/>
        </w:trPr>
        <w:tc>
          <w:tcPr>
            <w:tcW w:w="5102" w:type="dxa"/>
            <w:tcMar>
              <w:top w:w="113" w:type="dxa"/>
              <w:left w:w="113" w:type="dxa"/>
              <w:bottom w:w="113" w:type="dxa"/>
              <w:right w:w="113" w:type="dxa"/>
            </w:tcMar>
          </w:tcPr>
          <w:p w:rsidRPr="006C0248" w:rsidR="006C0248" w:rsidP="006C0248" w:rsidRDefault="006C0248" w14:paraId="77729228" w14:textId="0FD68BAF">
            <w:pPr>
              <w:pStyle w:val="BasicParagraph"/>
              <w:suppressAutoHyphens/>
              <w:ind w:left="28" w:hanging="28"/>
            </w:pPr>
            <w:r w:rsidRPr="006C0248">
              <w:rPr>
                <w:rStyle w:val="BodyCopyUnderline"/>
                <w:rFonts w:ascii="Arial" w:hAnsi="Arial" w:cs="Arial"/>
                <w:spacing w:val="-2"/>
                <w:u w:val="none"/>
              </w:rPr>
              <w:t>We support our staff to set their own goals as part of the appraisal process.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15E0FC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109019E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33DF61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7B162FB9"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1D31B539"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5669FACF" w14:textId="77777777">
        <w:trPr>
          <w:cantSplit/>
          <w:trHeight w:val="60"/>
        </w:trPr>
        <w:tc>
          <w:tcPr>
            <w:tcW w:w="5102" w:type="dxa"/>
            <w:tcMar>
              <w:top w:w="113" w:type="dxa"/>
              <w:left w:w="113" w:type="dxa"/>
              <w:bottom w:w="113" w:type="dxa"/>
              <w:right w:w="113" w:type="dxa"/>
            </w:tcMar>
          </w:tcPr>
          <w:p w:rsidRPr="006C0248" w:rsidR="006C0248" w:rsidP="006C0248" w:rsidRDefault="006C0248" w14:paraId="46845342" w14:textId="34B972DF">
            <w:pPr>
              <w:pStyle w:val="BasicParagraph"/>
              <w:suppressAutoHyphens/>
              <w:ind w:left="28" w:hanging="28"/>
            </w:pPr>
            <w:r w:rsidRPr="006C0248">
              <w:rPr>
                <w:rStyle w:val="BodyCopyUnderline"/>
                <w:rFonts w:ascii="Arial" w:hAnsi="Arial" w:cs="Arial"/>
                <w:spacing w:val="-2"/>
                <w:u w:val="none"/>
              </w:rPr>
              <w:t>We ensure all staff involved in the preparation or distribution of food and drink receive training and refresh this in line with good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5D7AE6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4EDCB54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0422F40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4BF79F55"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75A858F7"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C0248" w:rsidTr="00224EF4" w14:paraId="7DF57729" w14:textId="77777777">
        <w:trPr>
          <w:cantSplit/>
          <w:trHeight w:val="60"/>
        </w:trPr>
        <w:tc>
          <w:tcPr>
            <w:tcW w:w="5102" w:type="dxa"/>
            <w:tcMar>
              <w:top w:w="113" w:type="dxa"/>
              <w:left w:w="113" w:type="dxa"/>
              <w:bottom w:w="113" w:type="dxa"/>
              <w:right w:w="113" w:type="dxa"/>
            </w:tcMar>
          </w:tcPr>
          <w:p w:rsidRPr="006C0248" w:rsidR="006C0248" w:rsidP="006C0248" w:rsidRDefault="006C0248" w14:paraId="3AC7B370" w14:textId="497894A0">
            <w:pPr>
              <w:pStyle w:val="BasicParagraph"/>
              <w:suppressAutoHyphens/>
              <w:ind w:left="28" w:hanging="28"/>
            </w:pPr>
            <w:r w:rsidRPr="006C0248">
              <w:rPr>
                <w:rStyle w:val="BodyCopyUnderline"/>
                <w:rFonts w:ascii="Arial" w:hAnsi="Arial" w:cs="Arial"/>
                <w:spacing w:val="-2"/>
                <w:u w:val="none"/>
              </w:rPr>
              <w:t>We support our staff to develop themselves beyond induction, providing opportunities for additional training that deepens knowledge and competence.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1A3B9A2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C0248" w:rsidP="006C0248" w:rsidRDefault="006C0248" w14:paraId="7B962C3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C0248" w:rsidP="006C0248" w:rsidRDefault="006C0248" w14:paraId="4B2B874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C0248" w:rsidP="006C0248" w:rsidRDefault="006C0248" w14:paraId="5FF1C9AB"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C0248" w:rsidP="006C0248" w:rsidRDefault="006C0248" w14:paraId="59D29044"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444A958C" w14:textId="77777777">
        <w:trPr>
          <w:cantSplit/>
          <w:trHeight w:val="60"/>
        </w:trPr>
        <w:tc>
          <w:tcPr>
            <w:tcW w:w="5102" w:type="dxa"/>
            <w:tcMar>
              <w:top w:w="113" w:type="dxa"/>
              <w:left w:w="113" w:type="dxa"/>
              <w:bottom w:w="113" w:type="dxa"/>
              <w:right w:w="113" w:type="dxa"/>
            </w:tcMar>
          </w:tcPr>
          <w:p w:rsidRPr="006C0248" w:rsidR="00B72890" w:rsidP="00B72890" w:rsidRDefault="00B72890" w14:paraId="04514692" w14:textId="7CFD01D2">
            <w:pPr>
              <w:pStyle w:val="BasicParagraph"/>
              <w:suppressAutoHyphens/>
              <w:ind w:left="28" w:hanging="28"/>
              <w:rPr>
                <w:rStyle w:val="BodyCopyUnderline"/>
                <w:rFonts w:ascii="Arial" w:hAnsi="Arial" w:cs="Arial"/>
                <w:spacing w:val="-2"/>
                <w:u w:val="none"/>
              </w:rPr>
            </w:pPr>
            <w:r w:rsidRPr="00B72890">
              <w:rPr>
                <w:rStyle w:val="BodyCopyUnderline"/>
                <w:rFonts w:ascii="Arial" w:hAnsi="Arial" w:cs="Arial"/>
                <w:spacing w:val="-2"/>
                <w:u w:val="none"/>
              </w:rPr>
              <w:t>We actively encourage our staff to expand and develop in areas that they are interested in.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D0D1074" w14:textId="06E6FDD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393CFB92" w14:textId="66A4E03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738BEA2D" w14:textId="5E39B5C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59A3ADE4" w14:textId="66FE93E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7752F33E" w14:textId="4F7D59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6FE5886E" w14:textId="77777777">
        <w:trPr>
          <w:cantSplit/>
          <w:trHeight w:val="60"/>
        </w:trPr>
        <w:tc>
          <w:tcPr>
            <w:tcW w:w="5102" w:type="dxa"/>
            <w:tcMar>
              <w:top w:w="113" w:type="dxa"/>
              <w:left w:w="113" w:type="dxa"/>
              <w:bottom w:w="113" w:type="dxa"/>
              <w:right w:w="113" w:type="dxa"/>
            </w:tcMar>
          </w:tcPr>
          <w:p w:rsidRPr="006C0248" w:rsidR="00B72890" w:rsidP="00B72890" w:rsidRDefault="00B72890" w14:paraId="4CE966C4" w14:textId="31EAA022">
            <w:pPr>
              <w:pStyle w:val="BasicParagraph"/>
              <w:suppressAutoHyphens/>
              <w:ind w:left="28" w:hanging="28"/>
            </w:pPr>
            <w:r w:rsidRPr="006C0248">
              <w:rPr>
                <w:rStyle w:val="BodyCopyUnderline"/>
                <w:rFonts w:ascii="Arial" w:hAnsi="Arial" w:cs="Arial"/>
                <w:spacing w:val="-2"/>
                <w:u w:val="none"/>
              </w:rPr>
              <w:t>Where qualifications are needed for a specific role, we will support staff to achieve these.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118453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0B2545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2FF2862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0610B1F4"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49878AD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6E1CF3FE" w14:textId="77777777">
        <w:trPr>
          <w:cantSplit/>
          <w:trHeight w:val="60"/>
        </w:trPr>
        <w:tc>
          <w:tcPr>
            <w:tcW w:w="5102" w:type="dxa"/>
            <w:tcMar>
              <w:top w:w="113" w:type="dxa"/>
              <w:left w:w="113" w:type="dxa"/>
              <w:bottom w:w="113" w:type="dxa"/>
              <w:right w:w="113" w:type="dxa"/>
            </w:tcMar>
          </w:tcPr>
          <w:p w:rsidRPr="006C0248" w:rsidR="00B72890" w:rsidP="00B72890" w:rsidRDefault="00B72890" w14:paraId="53AFE49D" w14:textId="110E024F">
            <w:pPr>
              <w:pStyle w:val="BasicParagraph"/>
              <w:suppressAutoHyphens/>
              <w:ind w:left="28" w:hanging="28"/>
            </w:pPr>
            <w:r w:rsidRPr="006C0248">
              <w:rPr>
                <w:rStyle w:val="BodyCopyUnderline"/>
                <w:rFonts w:ascii="Arial" w:hAnsi="Arial" w:cs="Arial"/>
                <w:spacing w:val="-2"/>
                <w:u w:val="none"/>
              </w:rPr>
              <w:lastRenderedPageBreak/>
              <w:t>We actively support succession planning that provides opportunities for internal talent to develop into more senior roles and potentially future managers.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1DE2303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09610F1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6B8BCB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6D0BD767"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7A5370D7"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1D87FFF4" w14:textId="77777777">
        <w:trPr>
          <w:cantSplit/>
          <w:trHeight w:val="60"/>
        </w:trPr>
        <w:tc>
          <w:tcPr>
            <w:tcW w:w="5102" w:type="dxa"/>
            <w:tcMar>
              <w:top w:w="113" w:type="dxa"/>
              <w:left w:w="113" w:type="dxa"/>
              <w:bottom w:w="113" w:type="dxa"/>
              <w:right w:w="113" w:type="dxa"/>
            </w:tcMar>
          </w:tcPr>
          <w:p w:rsidRPr="006C0248" w:rsidR="00B72890" w:rsidP="00B72890" w:rsidRDefault="00B72890" w14:paraId="67C95C45" w14:textId="617B4EE3">
            <w:pPr>
              <w:pStyle w:val="BasicParagraph"/>
              <w:suppressAutoHyphens/>
              <w:ind w:left="28" w:hanging="28"/>
            </w:pPr>
            <w:r w:rsidRPr="006C0248">
              <w:rPr>
                <w:rStyle w:val="BodyCopyUnderline"/>
                <w:rFonts w:ascii="Arial" w:hAnsi="Arial" w:cs="Arial"/>
                <w:spacing w:val="-2"/>
                <w:u w:val="none"/>
              </w:rPr>
              <w:t>We keep detailed records of staff training and know what courses, qualifications, and other learning has been undertaken.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2E5ACC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3022A68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C5BB7D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25A8F71F"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5E1D1A54"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232C7848" w14:textId="77777777">
        <w:trPr>
          <w:cantSplit/>
          <w:trHeight w:val="60"/>
        </w:trPr>
        <w:tc>
          <w:tcPr>
            <w:tcW w:w="5102" w:type="dxa"/>
            <w:tcMar>
              <w:top w:w="113" w:type="dxa"/>
              <w:left w:w="113" w:type="dxa"/>
              <w:bottom w:w="113" w:type="dxa"/>
              <w:right w:w="113" w:type="dxa"/>
            </w:tcMar>
          </w:tcPr>
          <w:p w:rsidRPr="006C0248" w:rsidR="00B72890" w:rsidP="00B72890" w:rsidRDefault="00B72890" w14:paraId="0572FBA7" w14:textId="528E5186">
            <w:pPr>
              <w:pStyle w:val="BasicParagraph"/>
              <w:suppressAutoHyphens/>
              <w:ind w:left="28" w:hanging="28"/>
            </w:pPr>
            <w:r w:rsidRPr="006C0248">
              <w:rPr>
                <w:rStyle w:val="BodyCopyUnderline"/>
                <w:rFonts w:ascii="Arial" w:hAnsi="Arial" w:cs="Arial"/>
                <w:spacing w:val="-2"/>
                <w:u w:val="none"/>
              </w:rPr>
              <w:t>All staff receive regular supervisions which provide an opportunity to discuss their support needs and learning.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272CD82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7E6C7F77"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236306B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2906937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7C534FE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2F104EA5" w14:textId="77777777">
        <w:trPr>
          <w:cantSplit/>
          <w:trHeight w:val="60"/>
        </w:trPr>
        <w:tc>
          <w:tcPr>
            <w:tcW w:w="5102" w:type="dxa"/>
            <w:tcMar>
              <w:top w:w="113" w:type="dxa"/>
              <w:left w:w="113" w:type="dxa"/>
              <w:bottom w:w="113" w:type="dxa"/>
              <w:right w:w="113" w:type="dxa"/>
            </w:tcMar>
          </w:tcPr>
          <w:p w:rsidRPr="006C0248" w:rsidR="00B72890" w:rsidP="00B72890" w:rsidRDefault="00B72890" w14:paraId="7C0F1A46" w14:textId="38DA7392">
            <w:pPr>
              <w:pStyle w:val="BasicParagraph"/>
              <w:suppressAutoHyphens/>
              <w:ind w:left="28" w:hanging="28"/>
            </w:pPr>
            <w:r w:rsidRPr="006C0248">
              <w:rPr>
                <w:rStyle w:val="BodyCopyUnderline"/>
                <w:rFonts w:ascii="Arial" w:hAnsi="Arial" w:cs="Arial"/>
                <w:spacing w:val="-2"/>
                <w:u w:val="none"/>
              </w:rPr>
              <w:t>We ensure our staff support is not just limited to formal meetings and that each staff member can contact us for assistance when they need to.</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6A6FF18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6390C84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4460A45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4A8D4ED5"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2A16282F"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72890" w:rsidTr="00224EF4" w14:paraId="42286DAB" w14:textId="77777777">
        <w:trPr>
          <w:cantSplit/>
          <w:trHeight w:val="60"/>
        </w:trPr>
        <w:tc>
          <w:tcPr>
            <w:tcW w:w="5102" w:type="dxa"/>
            <w:tcMar>
              <w:top w:w="113" w:type="dxa"/>
              <w:left w:w="113" w:type="dxa"/>
              <w:bottom w:w="113" w:type="dxa"/>
              <w:right w:w="113" w:type="dxa"/>
            </w:tcMar>
          </w:tcPr>
          <w:p w:rsidRPr="006C0248" w:rsidR="00B72890" w:rsidP="00B72890" w:rsidRDefault="00B72890" w14:paraId="1FA5D2EE" w14:textId="2F90857A">
            <w:pPr>
              <w:pStyle w:val="BasicParagraph"/>
              <w:suppressAutoHyphens/>
              <w:ind w:left="28" w:hanging="28"/>
            </w:pPr>
            <w:r w:rsidRPr="006C0248">
              <w:rPr>
                <w:rStyle w:val="BodyCopyUnderline"/>
                <w:rFonts w:ascii="Arial" w:hAnsi="Arial" w:cs="Arial"/>
                <w:spacing w:val="-2"/>
                <w:u w:val="none"/>
              </w:rPr>
              <w:t>We review the reasons why staff leave and invest time and resource in identifying areas for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799B6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72890" w:rsidP="00B72890" w:rsidRDefault="00B72890" w14:paraId="1F059A4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72890" w:rsidP="00B72890" w:rsidRDefault="00B72890" w14:paraId="34FB7EA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72890" w:rsidP="00B72890" w:rsidRDefault="00B72890" w14:paraId="2F370B70"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72890" w:rsidP="00B72890" w:rsidRDefault="00B72890" w14:paraId="6DBE8CB2"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6C0248" w:rsidP="00F87651" w:rsidRDefault="006C0248" w14:paraId="79C0DF20"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A3B22" w:rsidTr="00CE78A6" w14:paraId="5D02E250" w14:textId="77777777">
        <w:tc>
          <w:tcPr>
            <w:tcW w:w="13462" w:type="dxa"/>
          </w:tcPr>
          <w:p w:rsidRPr="00990F68" w:rsidR="005A3B22" w:rsidP="005A3B22" w:rsidRDefault="005A3B22" w14:paraId="01B9908E" w14:textId="494270C1">
            <w:pPr>
              <w:pStyle w:val="Heading3"/>
              <w:rPr>
                <w:rFonts w:ascii="Arial" w:hAnsi="Arial" w:cs="Arial"/>
                <w:color w:val="005EB8"/>
                <w:sz w:val="28"/>
                <w:szCs w:val="28"/>
              </w:rPr>
            </w:pPr>
            <w:r w:rsidRPr="00990F68">
              <w:rPr>
                <w:rFonts w:ascii="Arial" w:hAnsi="Arial" w:cs="Arial"/>
                <w:color w:val="005EB8"/>
                <w:sz w:val="28"/>
                <w:szCs w:val="28"/>
              </w:rPr>
              <w:lastRenderedPageBreak/>
              <w:t>Resources to help</w:t>
            </w:r>
          </w:p>
          <w:p w:rsidRPr="00990F68" w:rsidR="005A3B22" w:rsidP="005A3B22" w:rsidRDefault="005A3B22" w14:paraId="46EB4B23" w14:textId="77777777">
            <w:pPr>
              <w:rPr>
                <w:rFonts w:cs="Arial"/>
                <w:b/>
                <w:bCs/>
                <w:color w:val="005EB8"/>
                <w:szCs w:val="24"/>
              </w:rPr>
            </w:pPr>
            <w:r w:rsidRPr="00990F68">
              <w:rPr>
                <w:rFonts w:cs="Arial"/>
                <w:b/>
                <w:bCs/>
                <w:color w:val="005EB8"/>
                <w:szCs w:val="24"/>
              </w:rPr>
              <w:t>GO Online: Inspection toolkit</w:t>
            </w:r>
          </w:p>
          <w:p w:rsidR="006C757D" w:rsidP="006C757D" w:rsidRDefault="005A3B22" w14:paraId="35CE4438" w14:textId="77777777">
            <w:pPr>
              <w:spacing w:after="160" w:line="259" w:lineRule="auto"/>
              <w:rPr>
                <w:rFonts w:cs="Arial"/>
                <w:szCs w:val="24"/>
              </w:rPr>
            </w:pPr>
            <w:r w:rsidRPr="005A3B22">
              <w:rPr>
                <w:rFonts w:cs="Arial"/>
                <w:szCs w:val="24"/>
              </w:rPr>
              <w:t xml:space="preserve">Learn more about how this is inspected via a short film, practical examples and resources </w:t>
            </w:r>
            <w:hyperlink w:history="1" r:id="rId9">
              <w:r w:rsidRPr="008212BE">
                <w:rPr>
                  <w:rStyle w:val="Hyperlink"/>
                  <w:rFonts w:cs="Arial"/>
                  <w:szCs w:val="24"/>
                </w:rPr>
                <w:t>here</w:t>
              </w:r>
            </w:hyperlink>
            <w:r w:rsidR="008212BE">
              <w:rPr>
                <w:rFonts w:cs="Arial"/>
                <w:szCs w:val="24"/>
              </w:rPr>
              <w:t>.</w:t>
            </w:r>
          </w:p>
          <w:p w:rsidRPr="006C757D" w:rsidR="00E8332C" w:rsidP="006C757D" w:rsidRDefault="00E8332C" w14:paraId="76CC295A" w14:textId="33D4FD95">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865B51">
                <w:rPr>
                  <w:rStyle w:val="Hyperlink"/>
                  <w:rFonts w:cs="Arial"/>
                  <w:szCs w:val="24"/>
                </w:rPr>
                <w:t>here</w:t>
              </w:r>
            </w:hyperlink>
            <w:r>
              <w:rPr>
                <w:rFonts w:cs="Arial"/>
                <w:szCs w:val="24"/>
              </w:rPr>
              <w:t>.</w:t>
            </w:r>
          </w:p>
          <w:p w:rsidRPr="00990F68" w:rsidR="008212BE" w:rsidP="008212BE" w:rsidRDefault="008212BE" w14:paraId="07CBD940" w14:textId="4B63FB2D">
            <w:pPr>
              <w:spacing w:line="256" w:lineRule="auto"/>
              <w:rPr>
                <w:rFonts w:eastAsia="Calibri" w:cs="Arial"/>
                <w:b/>
                <w:bCs/>
                <w:color w:val="005EB8"/>
                <w:szCs w:val="24"/>
              </w:rPr>
            </w:pPr>
            <w:r w:rsidRPr="00990F68">
              <w:rPr>
                <w:rFonts w:eastAsia="Calibri" w:cs="Arial"/>
                <w:b/>
                <w:bCs/>
                <w:color w:val="005EB8"/>
                <w:szCs w:val="24"/>
              </w:rPr>
              <w:t>Good and Outstanding care support</w:t>
            </w:r>
          </w:p>
          <w:p w:rsidRPr="005A3B22" w:rsidR="005A3B22" w:rsidP="008212BE" w:rsidRDefault="008212BE" w14:paraId="6293D944" w14:textId="4D846E2D">
            <w:pPr>
              <w:pStyle w:val="Heading3"/>
              <w:rPr>
                <w:rFonts w:ascii="Arial" w:hAnsi="Arial" w:cs="Arial"/>
                <w:color w:val="5B5958"/>
                <w:sz w:val="24"/>
                <w:szCs w:val="24"/>
              </w:rPr>
            </w:pPr>
            <w:r w:rsidRPr="008212BE">
              <w:rPr>
                <w:rFonts w:ascii="Arial" w:hAnsi="Arial" w:eastAsia="Calibri" w:cs="Arial"/>
                <w:b w:val="0"/>
                <w:bCs w:val="0"/>
                <w:color w:val="auto"/>
                <w:sz w:val="24"/>
                <w:szCs w:val="24"/>
              </w:rPr>
              <w:t xml:space="preserve">Skills for Care’s Good and Outstanding care resources include practical e-learning modules, </w:t>
            </w:r>
            <w:proofErr w:type="gramStart"/>
            <w:r w:rsidRPr="008212BE">
              <w:rPr>
                <w:rFonts w:ascii="Arial" w:hAnsi="Arial" w:eastAsia="Calibri" w:cs="Arial"/>
                <w:b w:val="0"/>
                <w:bCs w:val="0"/>
                <w:color w:val="auto"/>
                <w:sz w:val="24"/>
                <w:szCs w:val="24"/>
              </w:rPr>
              <w:t>guidance</w:t>
            </w:r>
            <w:proofErr w:type="gramEnd"/>
            <w:r w:rsidRPr="008212BE">
              <w:rPr>
                <w:rFonts w:ascii="Arial" w:hAnsi="Arial" w:eastAsia="Calibri" w:cs="Arial"/>
                <w:b w:val="0"/>
                <w:bCs w:val="0"/>
                <w:color w:val="auto"/>
                <w:sz w:val="24"/>
                <w:szCs w:val="24"/>
              </w:rPr>
              <w:t xml:space="preserve"> and seminars to support you to meet CQC expectations. Learn more about what is available </w:t>
            </w:r>
            <w:hyperlink w:history="1" r:id="rId11">
              <w:r w:rsidRPr="008212BE">
                <w:rPr>
                  <w:rFonts w:ascii="Arial" w:hAnsi="Arial" w:eastAsia="Calibri" w:cs="Arial"/>
                  <w:b w:val="0"/>
                  <w:bCs w:val="0"/>
                  <w:color w:val="0563C1" w:themeColor="hyperlink"/>
                  <w:sz w:val="24"/>
                  <w:szCs w:val="24"/>
                  <w:u w:val="single"/>
                </w:rPr>
                <w:t>here</w:t>
              </w:r>
            </w:hyperlink>
            <w:r w:rsidRPr="008212BE">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780D" w14:textId="77777777" w:rsidR="00B730A5" w:rsidRDefault="00B730A5" w:rsidP="0031147E">
      <w:pPr>
        <w:spacing w:after="0" w:line="240" w:lineRule="auto"/>
      </w:pPr>
      <w:r>
        <w:separator/>
      </w:r>
    </w:p>
  </w:endnote>
  <w:endnote w:type="continuationSeparator" w:id="0">
    <w:p w14:paraId="65457AA5" w14:textId="77777777" w:rsidR="00B730A5" w:rsidRDefault="00B730A5"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48FE" w14:textId="77777777" w:rsidR="00B730A5" w:rsidRDefault="00B730A5" w:rsidP="0031147E">
      <w:pPr>
        <w:spacing w:after="0" w:line="240" w:lineRule="auto"/>
      </w:pPr>
      <w:r>
        <w:separator/>
      </w:r>
    </w:p>
  </w:footnote>
  <w:footnote w:type="continuationSeparator" w:id="0">
    <w:p w14:paraId="6AB2E500" w14:textId="77777777" w:rsidR="00B730A5" w:rsidRDefault="00B730A5"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086" w14:textId="4C2DF989" w:rsidR="00391F3C" w:rsidRDefault="00391F3C">
    <w:pPr>
      <w:pStyle w:val="Header"/>
    </w:pPr>
    <w:r>
      <w:rPr>
        <w:noProof/>
      </w:rPr>
      <w:drawing>
        <wp:anchor distT="0" distB="0" distL="114300" distR="114300" simplePos="0" relativeHeight="251658240" behindDoc="0" locked="0" layoutInCell="1" allowOverlap="1" wp14:anchorId="66172EAF" wp14:editId="32BB8641">
          <wp:simplePos x="0" y="0"/>
          <wp:positionH relativeFrom="margin">
            <wp:align>right</wp:align>
          </wp:positionH>
          <wp:positionV relativeFrom="paragraph">
            <wp:posOffset>-281940</wp:posOffset>
          </wp:positionV>
          <wp:extent cx="148780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43585"/>
                  </a:xfrm>
                  <a:prstGeom prst="rect">
                    <a:avLst/>
                  </a:prstGeom>
                  <a:noFill/>
                </pic:spPr>
              </pic:pic>
            </a:graphicData>
          </a:graphic>
        </wp:anchor>
      </w:drawing>
    </w:r>
    <w:r w:rsidR="00603FA9">
      <w:t>Saf</w:t>
    </w:r>
    <w:r>
      <w:t>e</w:t>
    </w:r>
  </w:p>
  <w:p w14:paraId="1ACAD9D5" w14:textId="73138AC8" w:rsidR="00990F68" w:rsidRDefault="00990F68">
    <w:pPr>
      <w:pStyle w:val="Header"/>
    </w:pPr>
  </w:p>
  <w:p w14:paraId="4FC002A8" w14:textId="77777777" w:rsidR="00990F68" w:rsidRDefault="0099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A0NzQzNDUwNTVW0lEKTi0uzszPAykwrAUA38QN/ywAAAA="/>
  </w:docVars>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65ACB"/>
    <w:rsid w:val="001673EB"/>
    <w:rsid w:val="00190DC2"/>
    <w:rsid w:val="001B4BB4"/>
    <w:rsid w:val="001E08F0"/>
    <w:rsid w:val="001F3C0A"/>
    <w:rsid w:val="00217355"/>
    <w:rsid w:val="00235E9C"/>
    <w:rsid w:val="00236F8A"/>
    <w:rsid w:val="0024128A"/>
    <w:rsid w:val="00246226"/>
    <w:rsid w:val="002728E3"/>
    <w:rsid w:val="002C0E74"/>
    <w:rsid w:val="002C7CCB"/>
    <w:rsid w:val="0031147E"/>
    <w:rsid w:val="00315264"/>
    <w:rsid w:val="00326F93"/>
    <w:rsid w:val="00336D41"/>
    <w:rsid w:val="00391F3C"/>
    <w:rsid w:val="003B0087"/>
    <w:rsid w:val="003D7BCF"/>
    <w:rsid w:val="0043538B"/>
    <w:rsid w:val="004400E7"/>
    <w:rsid w:val="004507D2"/>
    <w:rsid w:val="004579D1"/>
    <w:rsid w:val="00473863"/>
    <w:rsid w:val="004751F1"/>
    <w:rsid w:val="0049343B"/>
    <w:rsid w:val="004B4362"/>
    <w:rsid w:val="004B4E3D"/>
    <w:rsid w:val="004D0387"/>
    <w:rsid w:val="00504786"/>
    <w:rsid w:val="005313FF"/>
    <w:rsid w:val="005653AF"/>
    <w:rsid w:val="00572033"/>
    <w:rsid w:val="00574D8C"/>
    <w:rsid w:val="005A3B22"/>
    <w:rsid w:val="005B34AD"/>
    <w:rsid w:val="005B4CC7"/>
    <w:rsid w:val="005F1FBC"/>
    <w:rsid w:val="00603FA9"/>
    <w:rsid w:val="006115EB"/>
    <w:rsid w:val="00624D3C"/>
    <w:rsid w:val="006353B8"/>
    <w:rsid w:val="00660B22"/>
    <w:rsid w:val="0067512F"/>
    <w:rsid w:val="00694AB7"/>
    <w:rsid w:val="006B5B9B"/>
    <w:rsid w:val="006C0248"/>
    <w:rsid w:val="006C757D"/>
    <w:rsid w:val="006F6438"/>
    <w:rsid w:val="00755AC4"/>
    <w:rsid w:val="007A02F8"/>
    <w:rsid w:val="007E4A1F"/>
    <w:rsid w:val="007F0B54"/>
    <w:rsid w:val="0082089C"/>
    <w:rsid w:val="008212BE"/>
    <w:rsid w:val="00824BA6"/>
    <w:rsid w:val="008268F2"/>
    <w:rsid w:val="0083267A"/>
    <w:rsid w:val="00865B51"/>
    <w:rsid w:val="0088102E"/>
    <w:rsid w:val="0088558C"/>
    <w:rsid w:val="008D46B4"/>
    <w:rsid w:val="00906B61"/>
    <w:rsid w:val="00974BD8"/>
    <w:rsid w:val="009811FF"/>
    <w:rsid w:val="00990F68"/>
    <w:rsid w:val="009A2E30"/>
    <w:rsid w:val="00A066D4"/>
    <w:rsid w:val="00A654BE"/>
    <w:rsid w:val="00A66F1E"/>
    <w:rsid w:val="00A7158B"/>
    <w:rsid w:val="00A82A6E"/>
    <w:rsid w:val="00A860C7"/>
    <w:rsid w:val="00AE6124"/>
    <w:rsid w:val="00B05B6B"/>
    <w:rsid w:val="00B40910"/>
    <w:rsid w:val="00B4175E"/>
    <w:rsid w:val="00B63215"/>
    <w:rsid w:val="00B72890"/>
    <w:rsid w:val="00B730A5"/>
    <w:rsid w:val="00B90A92"/>
    <w:rsid w:val="00B979D5"/>
    <w:rsid w:val="00BC757B"/>
    <w:rsid w:val="00BE17D7"/>
    <w:rsid w:val="00C16868"/>
    <w:rsid w:val="00C20735"/>
    <w:rsid w:val="00C362EC"/>
    <w:rsid w:val="00C97843"/>
    <w:rsid w:val="00CA092B"/>
    <w:rsid w:val="00CA7015"/>
    <w:rsid w:val="00CE78A6"/>
    <w:rsid w:val="00D16C92"/>
    <w:rsid w:val="00D3243E"/>
    <w:rsid w:val="00D549B4"/>
    <w:rsid w:val="00D56BAC"/>
    <w:rsid w:val="00D81681"/>
    <w:rsid w:val="00D90C1D"/>
    <w:rsid w:val="00D97C8D"/>
    <w:rsid w:val="00DA6FA0"/>
    <w:rsid w:val="00DB476D"/>
    <w:rsid w:val="00DB705A"/>
    <w:rsid w:val="00DD01BB"/>
    <w:rsid w:val="00DF5DD0"/>
    <w:rsid w:val="00E4116D"/>
    <w:rsid w:val="00E42DC6"/>
    <w:rsid w:val="00E71842"/>
    <w:rsid w:val="00E8332C"/>
    <w:rsid w:val="00E852FA"/>
    <w:rsid w:val="00E856DB"/>
    <w:rsid w:val="00EA1CDC"/>
    <w:rsid w:val="00EA3249"/>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42152178">
      <w:bodyDiv w:val="1"/>
      <w:marLeft w:val="0"/>
      <w:marRight w:val="0"/>
      <w:marTop w:val="0"/>
      <w:marBottom w:val="0"/>
      <w:divBdr>
        <w:top w:val="none" w:sz="0" w:space="0" w:color="auto"/>
        <w:left w:val="none" w:sz="0" w:space="0" w:color="auto"/>
        <w:bottom w:val="none" w:sz="0" w:space="0" w:color="auto"/>
        <w:right w:val="none" w:sz="0" w:space="0" w:color="auto"/>
      </w:divBdr>
    </w:div>
    <w:div w:id="966810916">
      <w:bodyDiv w:val="1"/>
      <w:marLeft w:val="0"/>
      <w:marRight w:val="0"/>
      <w:marTop w:val="0"/>
      <w:marBottom w:val="0"/>
      <w:divBdr>
        <w:top w:val="none" w:sz="0" w:space="0" w:color="auto"/>
        <w:left w:val="none" w:sz="0" w:space="0" w:color="auto"/>
        <w:bottom w:val="none" w:sz="0" w:space="0" w:color="auto"/>
        <w:right w:val="none" w:sz="0" w:space="0" w:color="auto"/>
      </w:divBdr>
    </w:div>
    <w:div w:id="1108159669">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safe-and-effective-staff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AC1905CC-1221-485E-B9EB-86EFC6FB4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9FD0-CE2D-4D40-9F43-08F88AA579C4}"/>
</file>

<file path=docProps/app.xml><?xml version="1.0" encoding="utf-8"?>
<Properties xmlns="http://schemas.openxmlformats.org/officeDocument/2006/extended-properties" xmlns:vt="http://schemas.openxmlformats.org/officeDocument/2006/docPropsVTypes">
  <Template>Normal</Template>
  <TotalTime>18</TotalTime>
  <Pages>1</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Safe and effective staffing</dc:title>
  <dc:subject>Safe and effective staffing</dc:subject>
  <dc:creator>Rob Hargreaves</dc:creator>
  <cp:keywords>
  </cp:keywords>
  <dc:description>
  </dc:description>
  <cp:lastModifiedBy>Jo Hawkins</cp:lastModifiedBy>
  <cp:revision>16</cp:revision>
  <dcterms:created xsi:type="dcterms:W3CDTF">2023-02-09T14:08:00Z</dcterms:created>
  <dcterms:modified xsi:type="dcterms:W3CDTF">2024-02-21T14:27:38Z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4fcb97b395f63746eb3bc5e3773cdb8a95868d60891318a764983bd9715e5e85</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